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44352" w14:textId="77777777" w:rsidR="009304DB" w:rsidRPr="0066036E" w:rsidRDefault="009304DB" w:rsidP="009304DB">
      <w:pPr>
        <w:pStyle w:val="Encabezad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6036E">
        <w:rPr>
          <w:rFonts w:ascii="Arial" w:hAnsi="Arial" w:cs="Arial"/>
          <w:b/>
          <w:color w:val="000000" w:themeColor="text1"/>
          <w:sz w:val="28"/>
          <w:szCs w:val="28"/>
        </w:rPr>
        <w:t>GOBERNACIÓN DEPARTAMENTAL DE CHIMALTENANGO</w:t>
      </w:r>
    </w:p>
    <w:p w14:paraId="68F7833E" w14:textId="77777777" w:rsidR="009304DB" w:rsidRPr="0066036E" w:rsidRDefault="009304DB" w:rsidP="009304DB">
      <w:pPr>
        <w:pStyle w:val="Encabezad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66036E">
        <w:rPr>
          <w:rFonts w:ascii="Arial" w:hAnsi="Arial" w:cs="Arial"/>
          <w:b/>
          <w:color w:val="000000" w:themeColor="text1"/>
          <w:sz w:val="20"/>
          <w:szCs w:val="20"/>
        </w:rPr>
        <w:t xml:space="preserve">Responsable de actualización de información: </w:t>
      </w:r>
      <w:r w:rsidR="002278C1">
        <w:rPr>
          <w:rFonts w:ascii="Arial" w:hAnsi="Arial" w:cs="Arial"/>
          <w:b/>
          <w:color w:val="000000" w:themeColor="text1"/>
          <w:sz w:val="20"/>
          <w:szCs w:val="20"/>
        </w:rPr>
        <w:t xml:space="preserve">Virginia Gabriela Marroquín </w:t>
      </w:r>
      <w:proofErr w:type="spellStart"/>
      <w:r w:rsidR="002278C1">
        <w:rPr>
          <w:rFonts w:ascii="Arial" w:hAnsi="Arial" w:cs="Arial"/>
          <w:b/>
          <w:color w:val="000000" w:themeColor="text1"/>
          <w:sz w:val="20"/>
          <w:szCs w:val="20"/>
        </w:rPr>
        <w:t>Chali</w:t>
      </w:r>
      <w:proofErr w:type="spellEnd"/>
    </w:p>
    <w:p w14:paraId="7A72D56F" w14:textId="523D79FD" w:rsidR="009304DB" w:rsidRPr="0066036E" w:rsidRDefault="009304DB" w:rsidP="009304DB">
      <w:pPr>
        <w:pStyle w:val="Encabezad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66036E">
        <w:rPr>
          <w:rFonts w:ascii="Arial" w:hAnsi="Arial" w:cs="Arial"/>
          <w:b/>
          <w:color w:val="000000" w:themeColor="text1"/>
          <w:sz w:val="20"/>
          <w:szCs w:val="20"/>
        </w:rPr>
        <w:t xml:space="preserve">Fecha de emisión: </w:t>
      </w:r>
      <w:r w:rsidR="0004107E">
        <w:rPr>
          <w:rFonts w:ascii="Arial" w:hAnsi="Arial" w:cs="Arial"/>
          <w:b/>
          <w:color w:val="000000" w:themeColor="text1"/>
          <w:sz w:val="20"/>
          <w:szCs w:val="20"/>
        </w:rPr>
        <w:t>10</w:t>
      </w:r>
      <w:r w:rsidR="002278C1">
        <w:rPr>
          <w:rFonts w:ascii="Arial" w:hAnsi="Arial" w:cs="Arial"/>
          <w:b/>
          <w:color w:val="000000" w:themeColor="text1"/>
          <w:sz w:val="20"/>
          <w:szCs w:val="20"/>
        </w:rPr>
        <w:t>/0</w:t>
      </w:r>
      <w:r w:rsidR="0004107E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2278C1">
        <w:rPr>
          <w:rFonts w:ascii="Arial" w:hAnsi="Arial" w:cs="Arial"/>
          <w:b/>
          <w:color w:val="000000" w:themeColor="text1"/>
          <w:sz w:val="20"/>
          <w:szCs w:val="20"/>
        </w:rPr>
        <w:t>/20</w:t>
      </w:r>
      <w:r w:rsidR="00D702A8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04107E">
        <w:rPr>
          <w:rFonts w:ascii="Arial" w:hAnsi="Arial" w:cs="Arial"/>
          <w:b/>
          <w:color w:val="000000" w:themeColor="text1"/>
          <w:sz w:val="20"/>
          <w:szCs w:val="20"/>
        </w:rPr>
        <w:t>5</w:t>
      </w:r>
    </w:p>
    <w:p w14:paraId="22730374" w14:textId="77777777" w:rsidR="009304DB" w:rsidRDefault="009304DB" w:rsidP="009304DB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66036E">
        <w:rPr>
          <w:rFonts w:ascii="Arial" w:hAnsi="Arial" w:cs="Arial"/>
          <w:b/>
          <w:color w:val="000000" w:themeColor="text1"/>
          <w:sz w:val="20"/>
          <w:szCs w:val="20"/>
        </w:rPr>
        <w:t>(Artículo 10, numeral 1, Ley de Acceso a la Información Pública)</w:t>
      </w:r>
    </w:p>
    <w:p w14:paraId="315843FF" w14:textId="77777777" w:rsidR="009304DB" w:rsidRDefault="009304DB" w:rsidP="009304DB">
      <w:pPr>
        <w:pStyle w:val="Default"/>
      </w:pPr>
    </w:p>
    <w:p w14:paraId="223552B9" w14:textId="77777777" w:rsidR="0043069B" w:rsidRDefault="0043069B" w:rsidP="009304DB">
      <w:pPr>
        <w:pStyle w:val="Default"/>
      </w:pPr>
    </w:p>
    <w:p w14:paraId="72B348D0" w14:textId="4C6360FD" w:rsidR="009304DB" w:rsidRDefault="009304DB" w:rsidP="009304DB">
      <w:pPr>
        <w:pStyle w:val="Default"/>
        <w:rPr>
          <w:b/>
          <w:bCs/>
          <w:sz w:val="28"/>
          <w:szCs w:val="28"/>
        </w:rPr>
      </w:pPr>
      <w:r w:rsidRPr="009304DB">
        <w:rPr>
          <w:sz w:val="28"/>
          <w:szCs w:val="28"/>
        </w:rPr>
        <w:t xml:space="preserve"> </w:t>
      </w:r>
      <w:r w:rsidRPr="009304DB">
        <w:rPr>
          <w:b/>
          <w:bCs/>
          <w:sz w:val="28"/>
          <w:szCs w:val="28"/>
        </w:rPr>
        <w:t>Objetivos estratégicos (20</w:t>
      </w:r>
      <w:r w:rsidR="00D702A8">
        <w:rPr>
          <w:b/>
          <w:bCs/>
          <w:sz w:val="28"/>
          <w:szCs w:val="28"/>
        </w:rPr>
        <w:t>2</w:t>
      </w:r>
      <w:r w:rsidR="0004107E">
        <w:rPr>
          <w:b/>
          <w:bCs/>
          <w:sz w:val="28"/>
          <w:szCs w:val="28"/>
        </w:rPr>
        <w:t>4</w:t>
      </w:r>
      <w:r w:rsidRPr="009304DB">
        <w:rPr>
          <w:b/>
          <w:bCs/>
          <w:sz w:val="28"/>
          <w:szCs w:val="28"/>
        </w:rPr>
        <w:t xml:space="preserve"> – 202</w:t>
      </w:r>
      <w:r w:rsidR="0004107E">
        <w:rPr>
          <w:b/>
          <w:bCs/>
          <w:sz w:val="28"/>
          <w:szCs w:val="28"/>
        </w:rPr>
        <w:t>8</w:t>
      </w:r>
      <w:r w:rsidRPr="009304DB">
        <w:rPr>
          <w:b/>
          <w:bCs/>
          <w:sz w:val="28"/>
          <w:szCs w:val="28"/>
        </w:rPr>
        <w:t xml:space="preserve">) </w:t>
      </w:r>
    </w:p>
    <w:p w14:paraId="62FD49F3" w14:textId="77777777" w:rsidR="009304DB" w:rsidRPr="009304DB" w:rsidRDefault="009304DB" w:rsidP="009304DB">
      <w:pPr>
        <w:pStyle w:val="Default"/>
        <w:rPr>
          <w:sz w:val="28"/>
          <w:szCs w:val="28"/>
        </w:rPr>
      </w:pPr>
    </w:p>
    <w:p w14:paraId="2A0AC8D1" w14:textId="77777777" w:rsidR="009304DB" w:rsidRDefault="009304DB" w:rsidP="009304DB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4.3.1 Promover y velar por el desarrollo económico y Social del Departamento y su organización administrativa. </w:t>
      </w:r>
    </w:p>
    <w:p w14:paraId="7AC6D616" w14:textId="77777777" w:rsidR="009304DB" w:rsidRDefault="009304DB" w:rsidP="009304DB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4.3.2 Prestar servicios técnicos y administrativos con eficiencia, eficacia y transparencia, atendiendo los valores institucionales. </w:t>
      </w:r>
    </w:p>
    <w:p w14:paraId="390FF3DE" w14:textId="77777777" w:rsidR="009304DB" w:rsidRDefault="009304DB" w:rsidP="009304DB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4.3.3 Cumplir con las directrices y políticas del Organismo Ejecutivo y los demás Organismos del Estado, encaminados al bienestar de la población del departamento. </w:t>
      </w:r>
    </w:p>
    <w:p w14:paraId="340B5873" w14:textId="77777777" w:rsidR="009304DB" w:rsidRDefault="009304DB" w:rsidP="009304DB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4.3.4 Coadyuvar al buen funcionamiento del Aparato Estatal, coordinado la acción de las Instituciones Públicas presentes dentro de la jurisdicción del departamento. </w:t>
      </w:r>
    </w:p>
    <w:p w14:paraId="324D1496" w14:textId="77777777" w:rsidR="009304DB" w:rsidRDefault="009304DB" w:rsidP="009304DB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4.3.5 Desarrollar diferentes estrategias y actividades que contribuyan a una relación armoniosa entre las diferentes instituciones gubernamentales y no gubernamentales en proyección a la población del departamento. </w:t>
      </w:r>
    </w:p>
    <w:p w14:paraId="521B8C0B" w14:textId="77777777" w:rsidR="009304DB" w:rsidRDefault="009304DB" w:rsidP="009304DB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4.3.6 Procurar en la jurisdicción del departamento, por la seguridad, tranquilidad y el orden público de la población, fomentando la participación de la sociedad civil. </w:t>
      </w:r>
    </w:p>
    <w:p w14:paraId="05D85BC4" w14:textId="77777777" w:rsidR="009304DB" w:rsidRDefault="009304DB" w:rsidP="009304DB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4.3.7 Impulsar, apoyar y dar acompañamiento a las acciones de prevención, regulación y control de protección del medio ambiente. </w:t>
      </w:r>
    </w:p>
    <w:p w14:paraId="5845128B" w14:textId="77777777" w:rsidR="009304DB" w:rsidRDefault="009304DB" w:rsidP="009304DB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4.3.8 Participar en la mediación y concertación de intereses, como primera instancia, en conflictos de tenencia de tierras, propiciando la búsqueda de soluciones justas y equitativas, que eviten la confrontación social. </w:t>
      </w:r>
    </w:p>
    <w:p w14:paraId="6CE53C01" w14:textId="77777777" w:rsidR="009304DB" w:rsidRDefault="009304DB" w:rsidP="009304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4.3.9 Propiciar e impulsar en el departamento, la operatividad de las políticas de descentralización. </w:t>
      </w:r>
    </w:p>
    <w:p w14:paraId="313BE694" w14:textId="77777777" w:rsidR="009304DB" w:rsidRDefault="009304DB" w:rsidP="009304DB">
      <w:pPr>
        <w:pStyle w:val="Default"/>
        <w:rPr>
          <w:sz w:val="22"/>
          <w:szCs w:val="22"/>
        </w:rPr>
      </w:pPr>
    </w:p>
    <w:p w14:paraId="62098B1D" w14:textId="77777777" w:rsidR="0043069B" w:rsidRDefault="0043069B" w:rsidP="009304DB">
      <w:pPr>
        <w:pStyle w:val="Default"/>
        <w:rPr>
          <w:sz w:val="22"/>
          <w:szCs w:val="22"/>
        </w:rPr>
      </w:pPr>
    </w:p>
    <w:p w14:paraId="232ABF17" w14:textId="00D127A1" w:rsidR="009304DB" w:rsidRPr="009304DB" w:rsidRDefault="009304DB" w:rsidP="009304DB">
      <w:pPr>
        <w:pStyle w:val="Default"/>
        <w:rPr>
          <w:sz w:val="36"/>
          <w:szCs w:val="36"/>
        </w:rPr>
      </w:pPr>
      <w:r w:rsidRPr="009304DB">
        <w:rPr>
          <w:b/>
          <w:bCs/>
          <w:sz w:val="36"/>
          <w:szCs w:val="36"/>
        </w:rPr>
        <w:t>4.4. Objetivos operativos (20</w:t>
      </w:r>
      <w:r w:rsidR="00D702A8">
        <w:rPr>
          <w:b/>
          <w:bCs/>
          <w:sz w:val="36"/>
          <w:szCs w:val="36"/>
        </w:rPr>
        <w:t>2</w:t>
      </w:r>
      <w:r w:rsidR="0004107E">
        <w:rPr>
          <w:b/>
          <w:bCs/>
          <w:sz w:val="36"/>
          <w:szCs w:val="36"/>
        </w:rPr>
        <w:t>5</w:t>
      </w:r>
      <w:r w:rsidRPr="009304DB">
        <w:rPr>
          <w:b/>
          <w:bCs/>
          <w:sz w:val="36"/>
          <w:szCs w:val="36"/>
        </w:rPr>
        <w:t xml:space="preserve">) </w:t>
      </w:r>
    </w:p>
    <w:p w14:paraId="39F189E2" w14:textId="77777777" w:rsidR="009304DB" w:rsidRDefault="009304DB" w:rsidP="009304DB">
      <w:pPr>
        <w:pStyle w:val="Default"/>
        <w:rPr>
          <w:sz w:val="23"/>
          <w:szCs w:val="23"/>
        </w:rPr>
      </w:pPr>
    </w:p>
    <w:p w14:paraId="0243633F" w14:textId="77777777" w:rsidR="009304DB" w:rsidRDefault="009304DB" w:rsidP="009304DB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4.4.1 Vigilar el desempeño (deberes y acciones) de los funcionarios y empleados públicos a fin de mantener la prestación oportuna de los servicios. </w:t>
      </w:r>
    </w:p>
    <w:p w14:paraId="6E430794" w14:textId="77777777" w:rsidR="009304DB" w:rsidRDefault="009304DB" w:rsidP="009304DB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4.4.2 Fortalecimiento del equipo de trabajo de la Gobernación Departamental. </w:t>
      </w:r>
    </w:p>
    <w:p w14:paraId="1C86B29B" w14:textId="77777777" w:rsidR="009304DB" w:rsidRDefault="009304DB" w:rsidP="009304DB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4.4.3 Planificar, organizar y ejecutar mecanismos que permitan brindar asesoraría en las áreas administrativa y legal, tanto al personal que labora en la institución como a los usuarios. </w:t>
      </w:r>
    </w:p>
    <w:p w14:paraId="767E95D5" w14:textId="77777777" w:rsidR="009304DB" w:rsidRDefault="009304DB" w:rsidP="009304DB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4.4.4 Tramitar y resolver con eficiencia y eficacia, las solicitudes de carácter administrativo que el usuario presenta ante Gobernación Departamental. </w:t>
      </w:r>
    </w:p>
    <w:p w14:paraId="71470F0D" w14:textId="77777777" w:rsidR="009304DB" w:rsidRDefault="009304DB" w:rsidP="009304DB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4.4.5 Fomentar los valores cívicos y las tradiciones en eventos oficiales, promoviendo el espíritu nacionalista por medio de la administración de la Banda de Música Civil. </w:t>
      </w:r>
    </w:p>
    <w:p w14:paraId="4E195D88" w14:textId="77777777" w:rsidR="009304DB" w:rsidRDefault="009304DB" w:rsidP="009304DB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4.4.6 Velar por el estricto cumplimiento y transparencia, de las disposiciones legales, en todos aquellos trámites administrativos relacionados con la extensión de licencias. </w:t>
      </w:r>
    </w:p>
    <w:p w14:paraId="3E261554" w14:textId="77777777" w:rsidR="009304DB" w:rsidRDefault="009304DB" w:rsidP="009304DB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4.4.7 Programar y coordinar visitas hacia los municipios y a sus comunidades, a efecto de mantener información fidedigna y actualizada sobre su estado situacional. </w:t>
      </w:r>
    </w:p>
    <w:p w14:paraId="560D1912" w14:textId="77777777" w:rsidR="009304DB" w:rsidRDefault="009304DB" w:rsidP="009304DB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4.4.8 Atender de manera inmediata los problemas que surgen en los municipios y sus comunidades, coordinando la conformación de comisiones específicas que coadyuven a la resolución de conflictos en el departamento. </w:t>
      </w:r>
    </w:p>
    <w:p w14:paraId="4F87B469" w14:textId="77777777" w:rsidR="009304DB" w:rsidRDefault="009304DB" w:rsidP="009304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4.4.9 Promover los derechos del Adulto Mayor, de conformidad a la respectiva Ley y Reglamento. </w:t>
      </w:r>
    </w:p>
    <w:p w14:paraId="2420F710" w14:textId="77777777" w:rsidR="009304DB" w:rsidRDefault="009304DB" w:rsidP="009304DB">
      <w:pPr>
        <w:pStyle w:val="Default"/>
        <w:rPr>
          <w:sz w:val="22"/>
          <w:szCs w:val="22"/>
        </w:rPr>
      </w:pPr>
    </w:p>
    <w:p w14:paraId="1FB2EF44" w14:textId="77777777" w:rsidR="009304DB" w:rsidRDefault="009304DB" w:rsidP="009304DB">
      <w:pPr>
        <w:pStyle w:val="Default"/>
        <w:pageBreakBefore/>
        <w:rPr>
          <w:sz w:val="22"/>
          <w:szCs w:val="22"/>
        </w:rPr>
      </w:pPr>
    </w:p>
    <w:p w14:paraId="2E91BE00" w14:textId="77777777" w:rsidR="009304DB" w:rsidRDefault="009304DB" w:rsidP="009304DB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4.4.10 Convocar, planificar, organizar y coordinar la programación de los festejos y fiestas patrias, así como otras fechas memorables, impulsando la conmemoración a la nacionalidad guatemalteca. </w:t>
      </w:r>
    </w:p>
    <w:p w14:paraId="2832C59E" w14:textId="77777777" w:rsidR="009304DB" w:rsidRDefault="009304DB" w:rsidP="009304DB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4.4.11 Promover, divulgar y sensibilizar la aprobación de la norma relacionada con el servicio comunitario. </w:t>
      </w:r>
    </w:p>
    <w:p w14:paraId="3ED3FA0B" w14:textId="77777777" w:rsidR="009304DB" w:rsidRDefault="009304DB" w:rsidP="009304DB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4.4.12 Promover, divulgar y sensibilizar las medidas de prevención y mitigación sobre desastres naturales y antropogénicos. </w:t>
      </w:r>
    </w:p>
    <w:p w14:paraId="652C41F3" w14:textId="77777777" w:rsidR="009304DB" w:rsidRDefault="009304DB" w:rsidP="009304DB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4.4.13 Supervisar las actividades de la Policía Nacional Civil, bajo las directrices del Ministerio de Gobernación. </w:t>
      </w:r>
    </w:p>
    <w:p w14:paraId="6DEAEBD4" w14:textId="77777777" w:rsidR="009304DB" w:rsidRDefault="009304DB" w:rsidP="009304DB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4.4.14 Convocar, planificar, organizar y coordinar con las instituciones del sector público e iniciativa privada, las medidas de seguridad, prevención y atención por las contingencias ante y durante catástrofes naturales, así como para fechas especiales. </w:t>
      </w:r>
    </w:p>
    <w:p w14:paraId="68661B13" w14:textId="77777777" w:rsidR="009304DB" w:rsidRDefault="009304DB" w:rsidP="009304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4.4.15 Fortalecer el proceso de gestión descentralizada para atender las demandas priorizadas de la población. </w:t>
      </w:r>
    </w:p>
    <w:p w14:paraId="302999DF" w14:textId="77777777" w:rsidR="009304DB" w:rsidRDefault="009304DB" w:rsidP="009304DB">
      <w:pPr>
        <w:pStyle w:val="Default"/>
        <w:rPr>
          <w:sz w:val="22"/>
          <w:szCs w:val="22"/>
        </w:rPr>
      </w:pPr>
    </w:p>
    <w:p w14:paraId="4700BE0D" w14:textId="77777777" w:rsidR="009304DB" w:rsidRDefault="009304DB" w:rsidP="009304DB">
      <w:pPr>
        <w:pStyle w:val="Default"/>
        <w:rPr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24"/>
      </w:tblGrid>
      <w:tr w:rsidR="009304DB" w14:paraId="34FFBB13" w14:textId="77777777">
        <w:trPr>
          <w:trHeight w:val="385"/>
        </w:trPr>
        <w:tc>
          <w:tcPr>
            <w:tcW w:w="8124" w:type="dxa"/>
          </w:tcPr>
          <w:p w14:paraId="0287E1DA" w14:textId="77777777" w:rsidR="0043069B" w:rsidRDefault="0043069B" w:rsidP="009304DB">
            <w:pPr>
              <w:pStyle w:val="Default"/>
              <w:rPr>
                <w:b/>
                <w:sz w:val="32"/>
                <w:szCs w:val="32"/>
              </w:rPr>
            </w:pPr>
          </w:p>
          <w:p w14:paraId="31F0159A" w14:textId="14886B2F" w:rsidR="009304DB" w:rsidRPr="009304DB" w:rsidRDefault="009304DB" w:rsidP="009304DB">
            <w:pPr>
              <w:pStyle w:val="Default"/>
              <w:rPr>
                <w:b/>
                <w:sz w:val="32"/>
                <w:szCs w:val="32"/>
              </w:rPr>
            </w:pPr>
            <w:r w:rsidRPr="009304DB">
              <w:rPr>
                <w:b/>
                <w:sz w:val="32"/>
                <w:szCs w:val="32"/>
              </w:rPr>
              <w:t>4.5. Metas a realizar por cada objetivo operativo 20</w:t>
            </w:r>
            <w:r w:rsidR="00D702A8">
              <w:rPr>
                <w:b/>
                <w:sz w:val="32"/>
                <w:szCs w:val="32"/>
              </w:rPr>
              <w:t>2</w:t>
            </w:r>
            <w:r w:rsidR="0004107E">
              <w:rPr>
                <w:b/>
                <w:sz w:val="32"/>
                <w:szCs w:val="32"/>
              </w:rPr>
              <w:t>5</w:t>
            </w:r>
            <w:bookmarkStart w:id="0" w:name="_GoBack"/>
            <w:bookmarkEnd w:id="0"/>
          </w:p>
          <w:p w14:paraId="627991A2" w14:textId="77777777" w:rsidR="009304DB" w:rsidRPr="009304DB" w:rsidRDefault="009304DB" w:rsidP="009304D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9304DB">
              <w:rPr>
                <w:b/>
                <w:color w:val="000000" w:themeColor="text1"/>
                <w:sz w:val="28"/>
                <w:szCs w:val="28"/>
              </w:rPr>
              <w:t>Meta objetivo Operativo No 1:</w:t>
            </w:r>
          </w:p>
          <w:p w14:paraId="6CD4D8C7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Vigilar el desempeño (deberes y acciones) de los funcionarios y empleados públicos a fin de mantener la prestación oportuna de los servicios.</w:t>
            </w:r>
          </w:p>
          <w:p w14:paraId="3C8D3DD5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Programación de actividades a realizar:</w:t>
            </w:r>
          </w:p>
          <w:p w14:paraId="1189F1D1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1. Efectuar visitas a las dependencias del sector público</w:t>
            </w:r>
          </w:p>
          <w:p w14:paraId="740EA5CE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2. Informar directamente y sin demora a los Ministros de Estado, sobre faltas e incumplimiento de deberes u otras acciones de los funcionarios y empleados públicos que afecten la prestación de los servicios.</w:t>
            </w:r>
          </w:p>
          <w:p w14:paraId="70FBC997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3. Realizar monitoreo, evaluación y seguimiento de la ejecución presupuestaria del departamento.</w:t>
            </w:r>
          </w:p>
          <w:p w14:paraId="0671AC81" w14:textId="77777777" w:rsid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4. Elaborar y remitir a los organismos respectivos la memoria de labores y los informes que le sean requeridos.</w:t>
            </w:r>
          </w:p>
          <w:p w14:paraId="51F39413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</w:p>
          <w:p w14:paraId="0884741F" w14:textId="77777777" w:rsidR="0043069B" w:rsidRDefault="0043069B" w:rsidP="009304DB">
            <w:pPr>
              <w:pStyle w:val="Default"/>
              <w:rPr>
                <w:b/>
                <w:sz w:val="28"/>
                <w:szCs w:val="28"/>
              </w:rPr>
            </w:pPr>
          </w:p>
          <w:p w14:paraId="5C678D38" w14:textId="77777777" w:rsidR="009304DB" w:rsidRPr="009304DB" w:rsidRDefault="009304DB" w:rsidP="009304DB">
            <w:pPr>
              <w:pStyle w:val="Default"/>
              <w:rPr>
                <w:b/>
                <w:sz w:val="28"/>
                <w:szCs w:val="28"/>
              </w:rPr>
            </w:pPr>
            <w:r w:rsidRPr="009304DB">
              <w:rPr>
                <w:b/>
                <w:sz w:val="28"/>
                <w:szCs w:val="28"/>
              </w:rPr>
              <w:t>Meta objetivo Operativo No 2:</w:t>
            </w:r>
          </w:p>
          <w:p w14:paraId="0BA193E2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Fortalecimiento del equipo de trabajo de la Gobernación Departamental.</w:t>
            </w:r>
          </w:p>
          <w:p w14:paraId="50B30637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Programación de actividades a realizar:</w:t>
            </w:r>
          </w:p>
          <w:p w14:paraId="7F023FE6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1. Requerir y contratar las asesorías específicas necesarias para el mejor cumplimiento de las funciones de Gobernación Departamental.</w:t>
            </w:r>
          </w:p>
          <w:p w14:paraId="145A452E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2. Capacitar y profesionalizar al personal que labora en Gobernación Departamental.</w:t>
            </w:r>
          </w:p>
          <w:p w14:paraId="661CBB78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3. Administrar los Recursos Humanos, conforme a la normativa vigente, emitiendo y actualizando los instrumentos técnicos.</w:t>
            </w:r>
          </w:p>
          <w:p w14:paraId="7750C88D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4. Creación de nuevos puestos para la Gobernación Departamental.</w:t>
            </w:r>
          </w:p>
          <w:p w14:paraId="712AC0E1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5. Elaboración de Manuales de Procedimientos</w:t>
            </w:r>
          </w:p>
          <w:p w14:paraId="10367B17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6. Readecuar y redimensionar la organización y funcionamiento de la Gobernación</w:t>
            </w:r>
          </w:p>
          <w:p w14:paraId="151CE4DE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Departamental.</w:t>
            </w:r>
          </w:p>
          <w:p w14:paraId="1084E561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7. Restauración del edificio de Gobernación Departamental.</w:t>
            </w:r>
          </w:p>
          <w:p w14:paraId="55606DB7" w14:textId="77777777" w:rsidR="009304DB" w:rsidRPr="009304DB" w:rsidRDefault="009304DB" w:rsidP="009304DB">
            <w:pPr>
              <w:pStyle w:val="Default"/>
              <w:jc w:val="both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8. Dotar de un adecuado mobiliario, equipo y transporte a la Gobernación Departamental.</w:t>
            </w:r>
          </w:p>
          <w:p w14:paraId="6F5DD726" w14:textId="77777777" w:rsid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9. Adquisición de nuevas líneas telefónicas e internet.</w:t>
            </w:r>
          </w:p>
          <w:p w14:paraId="7E13CC8E" w14:textId="77777777" w:rsidR="009304DB" w:rsidRDefault="009304DB" w:rsidP="009304DB">
            <w:pPr>
              <w:pStyle w:val="Default"/>
              <w:rPr>
                <w:sz w:val="23"/>
                <w:szCs w:val="23"/>
              </w:rPr>
            </w:pPr>
          </w:p>
          <w:p w14:paraId="589B5840" w14:textId="77777777" w:rsidR="0043069B" w:rsidRDefault="0043069B" w:rsidP="009304D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14:paraId="5A95620B" w14:textId="77777777" w:rsidR="009304DB" w:rsidRPr="009304DB" w:rsidRDefault="009304DB" w:rsidP="009304D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9304DB">
              <w:rPr>
                <w:b/>
                <w:color w:val="000000" w:themeColor="text1"/>
                <w:sz w:val="28"/>
                <w:szCs w:val="28"/>
              </w:rPr>
              <w:lastRenderedPageBreak/>
              <w:t>Meta objetivo Operativo No 3:</w:t>
            </w:r>
          </w:p>
          <w:p w14:paraId="2FDF352F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Planificar, organizar y ejecutar mecanismos que permitan brindar asesoraría en las áreas administrativa y legal, tanto al personal que labora en la institución como a los usuarios.</w:t>
            </w:r>
          </w:p>
          <w:p w14:paraId="21082936" w14:textId="77777777" w:rsidR="009304DB" w:rsidRDefault="009304DB" w:rsidP="009304DB">
            <w:pPr>
              <w:pStyle w:val="Default"/>
              <w:rPr>
                <w:sz w:val="23"/>
                <w:szCs w:val="23"/>
              </w:rPr>
            </w:pPr>
          </w:p>
          <w:p w14:paraId="5121CDFD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b/>
                <w:sz w:val="23"/>
                <w:szCs w:val="23"/>
              </w:rPr>
              <w:t>Programación de actividades a realizar</w:t>
            </w:r>
            <w:r w:rsidRPr="009304DB">
              <w:rPr>
                <w:sz w:val="23"/>
                <w:szCs w:val="23"/>
              </w:rPr>
              <w:t>:</w:t>
            </w:r>
          </w:p>
          <w:p w14:paraId="18E846CB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1. Requerir y contratar las asesorías específicas necesarias para el mejor cumplimiento de las funciones de Gobernación Departamental.</w:t>
            </w:r>
          </w:p>
          <w:p w14:paraId="21F09218" w14:textId="77777777" w:rsid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2. Apoyo logístico y facilitador de los asuntos en materia de Servicio Civil.</w:t>
            </w:r>
          </w:p>
          <w:p w14:paraId="25216CFA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</w:p>
          <w:p w14:paraId="0E5E6686" w14:textId="77777777" w:rsidR="0043069B" w:rsidRDefault="0043069B" w:rsidP="009304D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14:paraId="568FE2E4" w14:textId="77777777" w:rsidR="009304DB" w:rsidRPr="009304DB" w:rsidRDefault="009304DB" w:rsidP="009304D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9304DB">
              <w:rPr>
                <w:b/>
                <w:color w:val="000000" w:themeColor="text1"/>
                <w:sz w:val="28"/>
                <w:szCs w:val="28"/>
              </w:rPr>
              <w:t>Meta objetivo Operativo No 4:</w:t>
            </w:r>
          </w:p>
          <w:p w14:paraId="69003837" w14:textId="77777777" w:rsid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Tramitar y resolver con eficiencia y eficacia, las solicitudes de carácter administrativo que el usuario presenta ante Gobernación Departamental.</w:t>
            </w:r>
          </w:p>
          <w:p w14:paraId="48798BB1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</w:p>
          <w:p w14:paraId="79F0ECD9" w14:textId="77777777" w:rsidR="009304DB" w:rsidRPr="009304DB" w:rsidRDefault="009304DB" w:rsidP="009304DB">
            <w:pPr>
              <w:pStyle w:val="Default"/>
              <w:rPr>
                <w:b/>
                <w:sz w:val="23"/>
                <w:szCs w:val="23"/>
              </w:rPr>
            </w:pPr>
            <w:r w:rsidRPr="009304DB">
              <w:rPr>
                <w:b/>
                <w:sz w:val="23"/>
                <w:szCs w:val="23"/>
              </w:rPr>
              <w:t>Programación de actividades a realizar:</w:t>
            </w:r>
          </w:p>
          <w:p w14:paraId="2ABB4216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1. Gestionar los expedientes relacionados con derecho de vía de los caminos públicos y su relación con los predios que atraviesa.</w:t>
            </w:r>
          </w:p>
          <w:p w14:paraId="6CE30634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 xml:space="preserve">2. Gestionar los expedientes relacionados con Colectas Públicas y su correspondiente control y clausura de </w:t>
            </w:r>
            <w:proofErr w:type="spellStart"/>
            <w:r w:rsidRPr="009304DB">
              <w:rPr>
                <w:sz w:val="23"/>
                <w:szCs w:val="23"/>
              </w:rPr>
              <w:t>a</w:t>
            </w:r>
            <w:proofErr w:type="spellEnd"/>
            <w:r w:rsidRPr="009304DB">
              <w:rPr>
                <w:sz w:val="23"/>
                <w:szCs w:val="23"/>
              </w:rPr>
              <w:t xml:space="preserve"> vigencia de las mismas.</w:t>
            </w:r>
          </w:p>
          <w:p w14:paraId="5C71EC47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3. Tramitar las licencias administrativas relacionadas con el uso de aparatos reproductores de la voz y el sonido y su correspondiente control.</w:t>
            </w:r>
          </w:p>
          <w:p w14:paraId="19825582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4. Tramitar las licencias relacionadas con animales peligrosos y potencialmente peligrosos.</w:t>
            </w:r>
          </w:p>
          <w:p w14:paraId="38171D6A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5. Supervisar el cumplimiento de las disposiciones de Espectáculos Públicos.</w:t>
            </w:r>
          </w:p>
          <w:p w14:paraId="69D04665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6. Tramitar y resolver los expedientes de expropiaciones.</w:t>
            </w:r>
          </w:p>
          <w:p w14:paraId="76297731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7. Supervisar e inspeccionar las explotaciones mineras, para su reconocimiento, exploración y explotación y su correspondiente control.</w:t>
            </w:r>
          </w:p>
          <w:p w14:paraId="2FCE7F39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8. Analizar y tramitar expedientes de Elevaciones de Categoría en el departamento.</w:t>
            </w:r>
          </w:p>
          <w:p w14:paraId="1FF38141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9. Ser receptores de los avisos de las Organizaciones Políticas sobre manifestaciones y reuniones con fines de propaganda electoral.</w:t>
            </w:r>
          </w:p>
          <w:p w14:paraId="5BB26265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10. Tramitar y resolver las solicitudes sobre nacionalidad, en el caso de naturalización concesiva.</w:t>
            </w:r>
          </w:p>
          <w:p w14:paraId="657596FA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11. Planificar, organizar y ejecutar el trámite de declaración jurada de jubilados.</w:t>
            </w:r>
          </w:p>
          <w:p w14:paraId="6B2DF04D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12. Dar trámite a las auténticas de partidas de nacimiento, defunciones, matrimonios, divorcios, de nacionalidad, de constancia de ingreso de interesados en el Fondo de Tierra, constancias de viáticos, así como diversas certificaciones.</w:t>
            </w:r>
          </w:p>
          <w:p w14:paraId="5C68A0FF" w14:textId="77777777" w:rsid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13. Archivar sistemáticamente toda la documentación que interese a la Gobernación Departamental, para fines de registro y control.</w:t>
            </w:r>
          </w:p>
          <w:p w14:paraId="34F54D8D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</w:p>
          <w:p w14:paraId="41ACD7D0" w14:textId="77777777" w:rsidR="0043069B" w:rsidRDefault="0043069B" w:rsidP="009304DB">
            <w:pPr>
              <w:pStyle w:val="Default"/>
              <w:rPr>
                <w:b/>
                <w:sz w:val="28"/>
                <w:szCs w:val="28"/>
              </w:rPr>
            </w:pPr>
          </w:p>
          <w:p w14:paraId="1EE02C3E" w14:textId="77777777" w:rsidR="009304DB" w:rsidRPr="009304DB" w:rsidRDefault="009304DB" w:rsidP="009304DB">
            <w:pPr>
              <w:pStyle w:val="Default"/>
              <w:rPr>
                <w:b/>
                <w:sz w:val="28"/>
                <w:szCs w:val="28"/>
              </w:rPr>
            </w:pPr>
            <w:r w:rsidRPr="009304DB">
              <w:rPr>
                <w:b/>
                <w:sz w:val="28"/>
                <w:szCs w:val="28"/>
              </w:rPr>
              <w:t>Meta objetivo Operativo No 5:</w:t>
            </w:r>
          </w:p>
          <w:p w14:paraId="190E0CA9" w14:textId="77777777" w:rsid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Fomentar los valores cívicos y las tradiciones en eventos oficiales, promoviendo el espíritu nacionalista por medio de la administración de la Banda de Música Civil.</w:t>
            </w:r>
          </w:p>
          <w:p w14:paraId="4B086378" w14:textId="77777777" w:rsidR="009304DB" w:rsidRPr="009304DB" w:rsidRDefault="009304DB" w:rsidP="009304DB">
            <w:pPr>
              <w:pStyle w:val="Default"/>
              <w:rPr>
                <w:b/>
                <w:sz w:val="23"/>
                <w:szCs w:val="23"/>
              </w:rPr>
            </w:pPr>
          </w:p>
          <w:p w14:paraId="1BDCD5A7" w14:textId="77777777" w:rsidR="009304DB" w:rsidRPr="009304DB" w:rsidRDefault="009304DB" w:rsidP="009304DB">
            <w:pPr>
              <w:pStyle w:val="Default"/>
              <w:rPr>
                <w:b/>
                <w:sz w:val="23"/>
                <w:szCs w:val="23"/>
              </w:rPr>
            </w:pPr>
            <w:r w:rsidRPr="009304DB">
              <w:rPr>
                <w:b/>
                <w:sz w:val="23"/>
                <w:szCs w:val="23"/>
              </w:rPr>
              <w:t>Programación de actividades a realizar:</w:t>
            </w:r>
          </w:p>
          <w:p w14:paraId="01FD2018" w14:textId="77777777" w:rsid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1. Adquisición de instrumentos musicales para la Banda Civil de Música, a efecto de prestar un mejor servicio a las comunidades.</w:t>
            </w:r>
          </w:p>
          <w:p w14:paraId="66C4E393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</w:p>
          <w:p w14:paraId="2A5B7AB6" w14:textId="77777777" w:rsidR="0043069B" w:rsidRDefault="0043069B" w:rsidP="009304DB">
            <w:pPr>
              <w:pStyle w:val="Default"/>
              <w:rPr>
                <w:b/>
                <w:sz w:val="28"/>
                <w:szCs w:val="28"/>
              </w:rPr>
            </w:pPr>
          </w:p>
          <w:p w14:paraId="127F6FB6" w14:textId="77777777" w:rsidR="0043069B" w:rsidRDefault="0043069B" w:rsidP="009304DB">
            <w:pPr>
              <w:pStyle w:val="Default"/>
              <w:rPr>
                <w:b/>
                <w:sz w:val="28"/>
                <w:szCs w:val="28"/>
              </w:rPr>
            </w:pPr>
          </w:p>
          <w:p w14:paraId="3DED598E" w14:textId="77777777" w:rsidR="009304DB" w:rsidRPr="009304DB" w:rsidRDefault="009304DB" w:rsidP="009304DB">
            <w:pPr>
              <w:pStyle w:val="Default"/>
              <w:rPr>
                <w:b/>
                <w:sz w:val="28"/>
                <w:szCs w:val="28"/>
              </w:rPr>
            </w:pPr>
            <w:r w:rsidRPr="009304DB">
              <w:rPr>
                <w:b/>
                <w:sz w:val="28"/>
                <w:szCs w:val="28"/>
              </w:rPr>
              <w:lastRenderedPageBreak/>
              <w:t>Meta objetivo Operativo No 6:</w:t>
            </w:r>
          </w:p>
          <w:p w14:paraId="55917E84" w14:textId="77777777" w:rsid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Velar por el estricto cumplimiento y transparencia, de las disposiciones legales, en todos aquellos trámites administrativos relacionados con la extensión de licencias.</w:t>
            </w:r>
          </w:p>
          <w:p w14:paraId="49AF774D" w14:textId="77777777" w:rsidR="009304DB" w:rsidRDefault="009304DB" w:rsidP="009304DB">
            <w:pPr>
              <w:pStyle w:val="Default"/>
              <w:rPr>
                <w:sz w:val="23"/>
                <w:szCs w:val="23"/>
              </w:rPr>
            </w:pPr>
          </w:p>
          <w:p w14:paraId="6B80ADA5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</w:p>
          <w:p w14:paraId="429289A1" w14:textId="77777777" w:rsidR="009304DB" w:rsidRPr="009304DB" w:rsidRDefault="009304DB" w:rsidP="009304DB">
            <w:pPr>
              <w:pStyle w:val="Default"/>
              <w:rPr>
                <w:b/>
                <w:sz w:val="23"/>
                <w:szCs w:val="23"/>
              </w:rPr>
            </w:pPr>
            <w:r w:rsidRPr="009304DB">
              <w:rPr>
                <w:b/>
                <w:sz w:val="23"/>
                <w:szCs w:val="23"/>
              </w:rPr>
              <w:t>Programación de actividades a realizar:</w:t>
            </w:r>
          </w:p>
          <w:p w14:paraId="0AB6B48B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1. Monitorear el cumplimiento del objetivo que persiguen las licencias que extiende la Gobernación Departamental.</w:t>
            </w:r>
          </w:p>
          <w:p w14:paraId="1E38DDD0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2. Detección de casos en los que no se esté cumpliendo con la autorización de la correspondiente licencia, convocando a la Gobernación Departamental para legalizar su situación.</w:t>
            </w:r>
          </w:p>
          <w:p w14:paraId="06A23993" w14:textId="77777777" w:rsid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3. Gestionar a donde corresponde, sobre aquellos casos de incumplimientos legales.</w:t>
            </w:r>
          </w:p>
          <w:p w14:paraId="18877B0C" w14:textId="77777777" w:rsidR="009304DB" w:rsidRPr="009304DB" w:rsidRDefault="009304DB" w:rsidP="009304DB">
            <w:pPr>
              <w:pStyle w:val="Default"/>
              <w:rPr>
                <w:b/>
                <w:sz w:val="28"/>
                <w:szCs w:val="28"/>
              </w:rPr>
            </w:pPr>
          </w:p>
          <w:p w14:paraId="20882925" w14:textId="77777777" w:rsidR="0043069B" w:rsidRDefault="0043069B" w:rsidP="009304DB">
            <w:pPr>
              <w:pStyle w:val="Default"/>
              <w:rPr>
                <w:b/>
                <w:sz w:val="28"/>
                <w:szCs w:val="28"/>
              </w:rPr>
            </w:pPr>
          </w:p>
          <w:p w14:paraId="229F233F" w14:textId="77777777" w:rsidR="009304DB" w:rsidRPr="009304DB" w:rsidRDefault="009304DB" w:rsidP="009304DB">
            <w:pPr>
              <w:pStyle w:val="Default"/>
              <w:rPr>
                <w:b/>
                <w:sz w:val="28"/>
                <w:szCs w:val="28"/>
              </w:rPr>
            </w:pPr>
            <w:r w:rsidRPr="009304DB">
              <w:rPr>
                <w:b/>
                <w:sz w:val="28"/>
                <w:szCs w:val="28"/>
              </w:rPr>
              <w:t xml:space="preserve">Meta objetivo Operativo No </w:t>
            </w:r>
            <w:proofErr w:type="gramStart"/>
            <w:r w:rsidRPr="009304DB">
              <w:rPr>
                <w:b/>
                <w:sz w:val="28"/>
                <w:szCs w:val="28"/>
              </w:rPr>
              <w:t>7 :</w:t>
            </w:r>
            <w:proofErr w:type="gramEnd"/>
          </w:p>
          <w:p w14:paraId="4E17E135" w14:textId="77777777" w:rsid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Programar y coordinar visitas hacia los municipios y a sus comunidades, a efecto de mantener información fidedigna y actualizada sobre su estado situacional.</w:t>
            </w:r>
          </w:p>
          <w:p w14:paraId="05278660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</w:p>
          <w:p w14:paraId="585AB55D" w14:textId="77777777" w:rsidR="009304DB" w:rsidRPr="009304DB" w:rsidRDefault="009304DB" w:rsidP="009304DB">
            <w:pPr>
              <w:pStyle w:val="Default"/>
              <w:rPr>
                <w:b/>
                <w:sz w:val="23"/>
                <w:szCs w:val="23"/>
              </w:rPr>
            </w:pPr>
            <w:r w:rsidRPr="009304DB">
              <w:rPr>
                <w:b/>
                <w:sz w:val="23"/>
                <w:szCs w:val="23"/>
              </w:rPr>
              <w:t>Programación de actividades a realizar:</w:t>
            </w:r>
          </w:p>
          <w:p w14:paraId="2AEC9C3C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1. Efectuar visitas a los municipios y comunidades.</w:t>
            </w:r>
          </w:p>
          <w:p w14:paraId="52326F68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2. Visitas a las Reuniones de los COMUDES.</w:t>
            </w:r>
          </w:p>
          <w:p w14:paraId="73E8B8CD" w14:textId="77777777" w:rsid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3. Canalizar los requerimientos de la población, siempre y cuando sean de beneficio comunitario.</w:t>
            </w:r>
          </w:p>
          <w:p w14:paraId="42069060" w14:textId="77777777" w:rsidR="009304DB" w:rsidRDefault="009304DB" w:rsidP="009304D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14:paraId="10DD8F1D" w14:textId="77777777" w:rsidR="0043069B" w:rsidRPr="009304DB" w:rsidRDefault="0043069B" w:rsidP="009304D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14:paraId="1EC81604" w14:textId="77777777" w:rsidR="009304DB" w:rsidRPr="009304DB" w:rsidRDefault="009304DB" w:rsidP="009304D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9304DB">
              <w:rPr>
                <w:b/>
                <w:color w:val="000000" w:themeColor="text1"/>
                <w:sz w:val="28"/>
                <w:szCs w:val="28"/>
              </w:rPr>
              <w:t>Meta objetivo Operativo No 8:</w:t>
            </w:r>
          </w:p>
          <w:p w14:paraId="7D01600E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Atender de manera inmediata los problemas que surgen en los municipios y sus comunidades, coordinando la conformación de comisiones específicas que coadyuven a la resolución de conflictos en el departamento.</w:t>
            </w:r>
          </w:p>
          <w:p w14:paraId="38CEF9AA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.</w:t>
            </w:r>
          </w:p>
          <w:p w14:paraId="774CBCE8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Programación de actividades a realizar:</w:t>
            </w:r>
          </w:p>
          <w:p w14:paraId="55F7FB6D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1. Coordinar todas las actividades y esfuerzos derivados de los Acuerdos de Paz, que los diferentes Ministerio y entidades del Gobierno deben realizar para impulsar planes y las medidas de desarrollo y conciliación nacional.</w:t>
            </w:r>
          </w:p>
          <w:p w14:paraId="25757B36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2. Mantener el orden público, atendiendo de manera inmediata las manifestaciones</w:t>
            </w:r>
          </w:p>
          <w:p w14:paraId="27048EB3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públicas, recibiendo pliegos de peticiones, cursando aquellas que corresponden al Gobierno Central y coordinando aquellas que se puedan resolver en el departamento.</w:t>
            </w:r>
          </w:p>
          <w:p w14:paraId="74E338D3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3. Dirigir, coordinar y prever soluciones para atender las emergencias públicas del departamento.</w:t>
            </w:r>
          </w:p>
          <w:p w14:paraId="4C07E1A6" w14:textId="77777777" w:rsid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4. Ser receptores de los avisos sobre manifestaciones públicas, requiriendo el apoyo institucional de la seguridad pública y de las peticiones que realiza la sociedad organizada.</w:t>
            </w:r>
          </w:p>
          <w:p w14:paraId="656885D4" w14:textId="77777777" w:rsidR="0043069B" w:rsidRPr="0043069B" w:rsidRDefault="0043069B" w:rsidP="009304D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14:paraId="75E2FEC3" w14:textId="77777777" w:rsidR="009304DB" w:rsidRPr="0043069B" w:rsidRDefault="009304DB" w:rsidP="009304D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43069B">
              <w:rPr>
                <w:b/>
                <w:color w:val="000000" w:themeColor="text1"/>
                <w:sz w:val="28"/>
                <w:szCs w:val="28"/>
              </w:rPr>
              <w:t>Meta objetivo Operativo No 9:</w:t>
            </w:r>
          </w:p>
          <w:p w14:paraId="20547C7F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Promover los derechos del Adulto Mayor, de conformidad con la Ley y su Reglamento.</w:t>
            </w:r>
          </w:p>
          <w:p w14:paraId="6438DF23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Programación de actividades a realizar:</w:t>
            </w:r>
          </w:p>
          <w:p w14:paraId="74D53B19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1. Planificar, organizar, dirigir y tramitar el registro y cumplimiento de la Ley de la Tercera Edad</w:t>
            </w:r>
          </w:p>
          <w:p w14:paraId="334911D0" w14:textId="77777777" w:rsid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2. Fortalecimiento del Programa para las Personas de la Tercera Edad.</w:t>
            </w:r>
          </w:p>
          <w:p w14:paraId="153D296A" w14:textId="77777777" w:rsidR="0043069B" w:rsidRPr="009304DB" w:rsidRDefault="0043069B" w:rsidP="009304DB">
            <w:pPr>
              <w:pStyle w:val="Default"/>
              <w:rPr>
                <w:sz w:val="23"/>
                <w:szCs w:val="23"/>
              </w:rPr>
            </w:pPr>
          </w:p>
          <w:p w14:paraId="666A7A9B" w14:textId="77777777" w:rsidR="009304DB" w:rsidRPr="0043069B" w:rsidRDefault="009304DB" w:rsidP="009304D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43069B">
              <w:rPr>
                <w:b/>
                <w:color w:val="000000" w:themeColor="text1"/>
                <w:sz w:val="28"/>
                <w:szCs w:val="28"/>
              </w:rPr>
              <w:t>Meta objetivo Operativo No 10:</w:t>
            </w:r>
          </w:p>
          <w:p w14:paraId="1DEE87DE" w14:textId="77777777" w:rsid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1. Convocar, planificar, organizar y coordinar la programación de los festejos y fiestas patrias, así como otras fechas memorables, impulsando la identidad guatemalteca.</w:t>
            </w:r>
          </w:p>
          <w:p w14:paraId="62DF1747" w14:textId="77777777" w:rsidR="0043069B" w:rsidRPr="009304DB" w:rsidRDefault="0043069B" w:rsidP="009304DB">
            <w:pPr>
              <w:pStyle w:val="Default"/>
              <w:rPr>
                <w:sz w:val="23"/>
                <w:szCs w:val="23"/>
              </w:rPr>
            </w:pPr>
          </w:p>
          <w:p w14:paraId="238CF183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Programación de actividades a realizar:</w:t>
            </w:r>
          </w:p>
          <w:p w14:paraId="7119E596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1. Coordinación Departamental del Comité de Festejos Patrios.</w:t>
            </w:r>
          </w:p>
          <w:p w14:paraId="098991C6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2. Coadyuvar en la realización de las actividades propias de los festejos de los diferentes grupos organizados.</w:t>
            </w:r>
          </w:p>
          <w:p w14:paraId="7DAA0A27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3. Informar a la población a través de ruedas de prensa, la programación y avances de las actividades relacionadas a los festejos patrios.</w:t>
            </w:r>
          </w:p>
          <w:p w14:paraId="7F548754" w14:textId="77777777" w:rsid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4. Festejos Varios. (Día del Niño; del Adulto Mayor, Aniversario de la Firma de la Paz).</w:t>
            </w:r>
          </w:p>
          <w:p w14:paraId="68D8A9CF" w14:textId="77777777" w:rsidR="0043069B" w:rsidRDefault="0043069B" w:rsidP="009304DB">
            <w:pPr>
              <w:pStyle w:val="Default"/>
              <w:rPr>
                <w:sz w:val="23"/>
                <w:szCs w:val="23"/>
              </w:rPr>
            </w:pPr>
          </w:p>
          <w:p w14:paraId="5AF7539F" w14:textId="77777777" w:rsidR="0043069B" w:rsidRPr="009304DB" w:rsidRDefault="0043069B" w:rsidP="009304DB">
            <w:pPr>
              <w:pStyle w:val="Default"/>
              <w:rPr>
                <w:sz w:val="23"/>
                <w:szCs w:val="23"/>
              </w:rPr>
            </w:pPr>
          </w:p>
          <w:p w14:paraId="5D4FEA67" w14:textId="77777777" w:rsidR="009304DB" w:rsidRPr="0043069B" w:rsidRDefault="009304DB" w:rsidP="009304DB">
            <w:pPr>
              <w:pStyle w:val="Default"/>
              <w:rPr>
                <w:b/>
                <w:sz w:val="28"/>
                <w:szCs w:val="28"/>
              </w:rPr>
            </w:pPr>
            <w:r w:rsidRPr="0043069B">
              <w:rPr>
                <w:b/>
                <w:sz w:val="28"/>
                <w:szCs w:val="28"/>
              </w:rPr>
              <w:t>Meta objetivo Operativo No 11:</w:t>
            </w:r>
          </w:p>
          <w:p w14:paraId="5DE063FB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Promover, divulgar y sensibilizar la aprobación de la norma relacionada con el servicio comunitario.</w:t>
            </w:r>
          </w:p>
          <w:p w14:paraId="046889FA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.</w:t>
            </w:r>
          </w:p>
          <w:p w14:paraId="3981DD9D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43069B">
              <w:rPr>
                <w:b/>
                <w:sz w:val="23"/>
                <w:szCs w:val="23"/>
              </w:rPr>
              <w:t>Programación de actividades a realizar</w:t>
            </w:r>
            <w:r w:rsidRPr="009304DB">
              <w:rPr>
                <w:sz w:val="23"/>
                <w:szCs w:val="23"/>
              </w:rPr>
              <w:t>:</w:t>
            </w:r>
          </w:p>
          <w:p w14:paraId="461FA6CD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1. Propiciar la participación de las comunidades en la preservación y administración de las áreas protegidas.</w:t>
            </w:r>
          </w:p>
          <w:p w14:paraId="474EED59" w14:textId="77777777" w:rsid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2. Fomentar la organización de comités locales de promoción turística.</w:t>
            </w:r>
          </w:p>
          <w:p w14:paraId="39F4583B" w14:textId="77777777" w:rsidR="0043069B" w:rsidRDefault="0043069B" w:rsidP="009304DB">
            <w:pPr>
              <w:pStyle w:val="Default"/>
              <w:rPr>
                <w:sz w:val="23"/>
                <w:szCs w:val="23"/>
              </w:rPr>
            </w:pPr>
          </w:p>
          <w:p w14:paraId="6DE9B4A9" w14:textId="77777777" w:rsidR="0043069B" w:rsidRPr="009304DB" w:rsidRDefault="0043069B" w:rsidP="009304DB">
            <w:pPr>
              <w:pStyle w:val="Default"/>
              <w:rPr>
                <w:sz w:val="23"/>
                <w:szCs w:val="23"/>
              </w:rPr>
            </w:pPr>
          </w:p>
          <w:p w14:paraId="39C4A072" w14:textId="77777777" w:rsidR="009304DB" w:rsidRPr="0043069B" w:rsidRDefault="009304DB" w:rsidP="009304DB">
            <w:pPr>
              <w:pStyle w:val="Default"/>
              <w:rPr>
                <w:b/>
                <w:sz w:val="28"/>
                <w:szCs w:val="28"/>
              </w:rPr>
            </w:pPr>
            <w:r w:rsidRPr="0043069B">
              <w:rPr>
                <w:b/>
                <w:sz w:val="28"/>
                <w:szCs w:val="28"/>
              </w:rPr>
              <w:t>Meta objetivo Operativo No 12:</w:t>
            </w:r>
          </w:p>
          <w:p w14:paraId="474C025E" w14:textId="77777777" w:rsid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Promover, divulgar y sensibilizar las medidas de prevención y mitigación sobre desastres naturales y antropogénicos.</w:t>
            </w:r>
          </w:p>
          <w:p w14:paraId="4A039887" w14:textId="77777777" w:rsidR="0043069B" w:rsidRPr="009304DB" w:rsidRDefault="0043069B" w:rsidP="009304DB">
            <w:pPr>
              <w:pStyle w:val="Default"/>
              <w:rPr>
                <w:sz w:val="23"/>
                <w:szCs w:val="23"/>
              </w:rPr>
            </w:pPr>
          </w:p>
          <w:p w14:paraId="06FF5EB8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43069B">
              <w:rPr>
                <w:b/>
                <w:sz w:val="23"/>
                <w:szCs w:val="23"/>
              </w:rPr>
              <w:t>Programación de actividades a realizar</w:t>
            </w:r>
            <w:r w:rsidRPr="009304DB">
              <w:rPr>
                <w:sz w:val="23"/>
                <w:szCs w:val="23"/>
              </w:rPr>
              <w:t>:</w:t>
            </w:r>
          </w:p>
          <w:p w14:paraId="0DE16CFF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1. Organización de los alcaldes, sociedad civil, e instituciones que tienen presencia en el departamento, para la prevención y reducción de desastres, incendios forestales, efectos por sequías, hambrunas y otros, facilitando la debida capacitación para tales fines.</w:t>
            </w:r>
          </w:p>
          <w:p w14:paraId="1C1F364D" w14:textId="77777777" w:rsid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2. Crear programas de capacitación y divulgación para reforestación en diferentes áreas boscosas de los municipios.</w:t>
            </w:r>
          </w:p>
          <w:p w14:paraId="7472DC45" w14:textId="77777777" w:rsidR="0043069B" w:rsidRDefault="0043069B" w:rsidP="009304DB">
            <w:pPr>
              <w:pStyle w:val="Default"/>
              <w:rPr>
                <w:sz w:val="23"/>
                <w:szCs w:val="23"/>
              </w:rPr>
            </w:pPr>
          </w:p>
          <w:p w14:paraId="75793B06" w14:textId="77777777" w:rsidR="0043069B" w:rsidRPr="009304DB" w:rsidRDefault="0043069B" w:rsidP="009304DB">
            <w:pPr>
              <w:pStyle w:val="Default"/>
              <w:rPr>
                <w:sz w:val="23"/>
                <w:szCs w:val="23"/>
              </w:rPr>
            </w:pPr>
          </w:p>
          <w:p w14:paraId="46DA4E0A" w14:textId="77777777" w:rsidR="009304DB" w:rsidRPr="0043069B" w:rsidRDefault="009304DB" w:rsidP="009304DB">
            <w:pPr>
              <w:pStyle w:val="Default"/>
              <w:rPr>
                <w:b/>
                <w:sz w:val="28"/>
                <w:szCs w:val="28"/>
              </w:rPr>
            </w:pPr>
            <w:r w:rsidRPr="0043069B">
              <w:rPr>
                <w:b/>
                <w:sz w:val="28"/>
                <w:szCs w:val="28"/>
              </w:rPr>
              <w:t>Meta objetivo Operativo No 13:</w:t>
            </w:r>
          </w:p>
          <w:p w14:paraId="3FF0AF06" w14:textId="77777777" w:rsid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Supervisar las actividades de la Policía Nacional Civil, bajo las directrices del Ministerio de Gobernación.</w:t>
            </w:r>
          </w:p>
          <w:p w14:paraId="0F774768" w14:textId="77777777" w:rsidR="0043069B" w:rsidRPr="009304DB" w:rsidRDefault="0043069B" w:rsidP="009304DB">
            <w:pPr>
              <w:pStyle w:val="Default"/>
              <w:rPr>
                <w:sz w:val="23"/>
                <w:szCs w:val="23"/>
              </w:rPr>
            </w:pPr>
          </w:p>
          <w:p w14:paraId="6DFB2C88" w14:textId="77777777" w:rsidR="009304DB" w:rsidRPr="0043069B" w:rsidRDefault="009304DB" w:rsidP="009304DB">
            <w:pPr>
              <w:pStyle w:val="Default"/>
              <w:rPr>
                <w:b/>
                <w:sz w:val="23"/>
                <w:szCs w:val="23"/>
              </w:rPr>
            </w:pPr>
            <w:r w:rsidRPr="0043069B">
              <w:rPr>
                <w:b/>
                <w:sz w:val="23"/>
                <w:szCs w:val="23"/>
              </w:rPr>
              <w:t>Programación de actividades a realizar:</w:t>
            </w:r>
          </w:p>
          <w:p w14:paraId="57E84FBF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1. Coordinar apoyo, seguimiento y evaluación al equipamiento de la Policía Nacional Civil, a través de la Comisaría Departamental y Juntas Locales de Seguridad. Comunitaria.</w:t>
            </w:r>
          </w:p>
          <w:p w14:paraId="0648336C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2. Coordinar y organizar la coordinadora Departamental de Seguridad, para fomentar la participación de la Sociedad Civil.</w:t>
            </w:r>
          </w:p>
          <w:p w14:paraId="1AE97254" w14:textId="77777777" w:rsid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3. Reuniones periódicas con los Cuerpos de Seguridad, con el propósito de coordinar y evaluar sus programas, para lograr que la población tenga confianza en dichas autoridades.</w:t>
            </w:r>
          </w:p>
          <w:p w14:paraId="08D3CDEC" w14:textId="77777777" w:rsidR="0043069B" w:rsidRPr="009304DB" w:rsidRDefault="0043069B" w:rsidP="009304DB">
            <w:pPr>
              <w:pStyle w:val="Default"/>
              <w:rPr>
                <w:sz w:val="23"/>
                <w:szCs w:val="23"/>
              </w:rPr>
            </w:pPr>
          </w:p>
          <w:p w14:paraId="408F7C33" w14:textId="77777777" w:rsidR="009304DB" w:rsidRPr="0043069B" w:rsidRDefault="009304DB" w:rsidP="009304DB">
            <w:pPr>
              <w:pStyle w:val="Default"/>
              <w:rPr>
                <w:b/>
                <w:sz w:val="28"/>
                <w:szCs w:val="28"/>
              </w:rPr>
            </w:pPr>
            <w:r w:rsidRPr="0043069B">
              <w:rPr>
                <w:b/>
                <w:sz w:val="28"/>
                <w:szCs w:val="28"/>
              </w:rPr>
              <w:t>Meta objetivo Operativo No 14:</w:t>
            </w:r>
          </w:p>
          <w:p w14:paraId="5B9C8379" w14:textId="77777777" w:rsid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Convocar, planificar, organizar y coordinar con las instituciones del sector público e iniciativa privada, las medidas de seguridad, prevención y atención por las contingencias ante y durante catástrofes naturales, así como para fechas especiales.</w:t>
            </w:r>
          </w:p>
          <w:p w14:paraId="1E6C95B8" w14:textId="77777777" w:rsidR="0043069B" w:rsidRPr="009304DB" w:rsidRDefault="0043069B" w:rsidP="009304DB">
            <w:pPr>
              <w:pStyle w:val="Default"/>
              <w:rPr>
                <w:sz w:val="23"/>
                <w:szCs w:val="23"/>
              </w:rPr>
            </w:pPr>
          </w:p>
          <w:p w14:paraId="46B888BD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Programación de actividades a realizar:</w:t>
            </w:r>
          </w:p>
          <w:p w14:paraId="30628CC8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1. Coordinar con las instituciones pertinentes las medidas de prevención y seguridad, para las fiestas patronales, semana santa, fiestas de fin de año, etc.</w:t>
            </w:r>
          </w:p>
          <w:p w14:paraId="4FBFB17E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2. Coordinar a través de la CONRED, las actividades preventivas para la preparación de planes de contingencia.</w:t>
            </w:r>
          </w:p>
          <w:p w14:paraId="08090AA4" w14:textId="77777777" w:rsid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3. Coordinar con las autoridades civiles y militares, las acciones pertinentes en materia de seguridad ciudadana.</w:t>
            </w:r>
          </w:p>
          <w:p w14:paraId="5DE9DD37" w14:textId="77777777" w:rsidR="0043069B" w:rsidRDefault="0043069B" w:rsidP="009304DB">
            <w:pPr>
              <w:pStyle w:val="Default"/>
              <w:rPr>
                <w:b/>
                <w:sz w:val="28"/>
                <w:szCs w:val="28"/>
              </w:rPr>
            </w:pPr>
          </w:p>
          <w:p w14:paraId="6FD86430" w14:textId="77777777" w:rsidR="0043069B" w:rsidRPr="0043069B" w:rsidRDefault="0043069B" w:rsidP="009304DB">
            <w:pPr>
              <w:pStyle w:val="Default"/>
              <w:rPr>
                <w:b/>
                <w:sz w:val="28"/>
                <w:szCs w:val="28"/>
              </w:rPr>
            </w:pPr>
          </w:p>
          <w:p w14:paraId="5B888424" w14:textId="77777777" w:rsidR="009304DB" w:rsidRPr="0043069B" w:rsidRDefault="009304DB" w:rsidP="009304DB">
            <w:pPr>
              <w:pStyle w:val="Default"/>
              <w:rPr>
                <w:b/>
                <w:sz w:val="28"/>
                <w:szCs w:val="28"/>
              </w:rPr>
            </w:pPr>
            <w:r w:rsidRPr="0043069B">
              <w:rPr>
                <w:b/>
                <w:sz w:val="28"/>
                <w:szCs w:val="28"/>
              </w:rPr>
              <w:t>Meta objetivo Operativo No 15:</w:t>
            </w:r>
          </w:p>
          <w:p w14:paraId="1F4238EA" w14:textId="77777777" w:rsid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Fortalecer el proceso de gestión descentralizada, para atender las demandas priorizadas por la población.</w:t>
            </w:r>
          </w:p>
          <w:p w14:paraId="4A8E28B2" w14:textId="77777777" w:rsidR="0043069B" w:rsidRPr="009304DB" w:rsidRDefault="0043069B" w:rsidP="009304DB">
            <w:pPr>
              <w:pStyle w:val="Default"/>
              <w:rPr>
                <w:sz w:val="23"/>
                <w:szCs w:val="23"/>
              </w:rPr>
            </w:pPr>
          </w:p>
          <w:p w14:paraId="4ABC1DA3" w14:textId="77777777" w:rsidR="009304DB" w:rsidRP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43069B">
              <w:rPr>
                <w:b/>
                <w:sz w:val="23"/>
                <w:szCs w:val="23"/>
              </w:rPr>
              <w:t>Programación de actividades a realizar</w:t>
            </w:r>
            <w:r w:rsidRPr="009304DB">
              <w:rPr>
                <w:sz w:val="23"/>
                <w:szCs w:val="23"/>
              </w:rPr>
              <w:t>:</w:t>
            </w:r>
          </w:p>
          <w:p w14:paraId="2DC9E26A" w14:textId="77777777" w:rsidR="009304DB" w:rsidRDefault="009304DB" w:rsidP="009304DB">
            <w:pPr>
              <w:pStyle w:val="Default"/>
              <w:rPr>
                <w:sz w:val="23"/>
                <w:szCs w:val="23"/>
              </w:rPr>
            </w:pPr>
            <w:r w:rsidRPr="009304DB">
              <w:rPr>
                <w:sz w:val="23"/>
                <w:szCs w:val="23"/>
              </w:rPr>
              <w:t>1. Apoyar las acciones de las distintas instituciones involucradas en procesos de descentralización.</w:t>
            </w:r>
          </w:p>
        </w:tc>
      </w:tr>
      <w:tr w:rsidR="009304DB" w14:paraId="313BFD8D" w14:textId="77777777">
        <w:trPr>
          <w:trHeight w:val="109"/>
        </w:trPr>
        <w:tc>
          <w:tcPr>
            <w:tcW w:w="8124" w:type="dxa"/>
          </w:tcPr>
          <w:p w14:paraId="51B89514" w14:textId="77777777" w:rsidR="009304DB" w:rsidRDefault="009304DB">
            <w:pPr>
              <w:pStyle w:val="Default"/>
              <w:rPr>
                <w:sz w:val="23"/>
                <w:szCs w:val="23"/>
              </w:rPr>
            </w:pPr>
          </w:p>
        </w:tc>
      </w:tr>
      <w:tr w:rsidR="009304DB" w14:paraId="375DE20B" w14:textId="77777777">
        <w:trPr>
          <w:trHeight w:val="1075"/>
        </w:trPr>
        <w:tc>
          <w:tcPr>
            <w:tcW w:w="8124" w:type="dxa"/>
          </w:tcPr>
          <w:p w14:paraId="657AE988" w14:textId="77777777" w:rsidR="009304DB" w:rsidRDefault="009304DB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27B59F75" w14:textId="77777777" w:rsidR="009304DB" w:rsidRDefault="009304DB" w:rsidP="009304DB"/>
    <w:sectPr w:rsidR="009304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DB"/>
    <w:rsid w:val="0004107E"/>
    <w:rsid w:val="002278C1"/>
    <w:rsid w:val="0043069B"/>
    <w:rsid w:val="009304DB"/>
    <w:rsid w:val="00D7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859B2"/>
  <w15:chartTrackingRefBased/>
  <w15:docId w15:val="{2324E832-F955-49DB-823C-34B1AF6D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4DB"/>
    <w:pPr>
      <w:spacing w:after="200" w:line="276" w:lineRule="auto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304DB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rsid w:val="009304DB"/>
    <w:rPr>
      <w:rFonts w:ascii="Calibri" w:eastAsia="Calibri" w:hAnsi="Calibri" w:cs="Times New Roman"/>
      <w:lang w:val="es-GT"/>
    </w:rPr>
  </w:style>
  <w:style w:type="paragraph" w:customStyle="1" w:styleId="Default">
    <w:name w:val="Default"/>
    <w:rsid w:val="00930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2134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canu</dc:creator>
  <cp:keywords/>
  <dc:description/>
  <cp:lastModifiedBy>Usuario</cp:lastModifiedBy>
  <cp:revision>2</cp:revision>
  <dcterms:created xsi:type="dcterms:W3CDTF">2025-02-10T18:46:00Z</dcterms:created>
  <dcterms:modified xsi:type="dcterms:W3CDTF">2025-02-10T18:46:00Z</dcterms:modified>
</cp:coreProperties>
</file>