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791A82F0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A770B9">
        <w:rPr>
          <w:sz w:val="96"/>
        </w:rPr>
        <w:t>MAYO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3DB2DEAC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033E7F">
        <w:rPr>
          <w:b/>
        </w:rPr>
        <w:t>0</w:t>
      </w:r>
      <w:r w:rsidRPr="000F6571">
        <w:rPr>
          <w:b/>
        </w:rPr>
        <w:t>/</w:t>
      </w:r>
      <w:r w:rsidR="00A247D3">
        <w:rPr>
          <w:b/>
        </w:rPr>
        <w:t>0</w:t>
      </w:r>
      <w:r w:rsidR="00A770B9">
        <w:rPr>
          <w:b/>
        </w:rPr>
        <w:t>6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3BFB4191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28803E79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1E5E120F" w:rsidR="00A770B9" w:rsidRPr="003420C9" w:rsidRDefault="00A770B9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documentos en los tiempos estipulados, así como seguir con los procesos de recursos humanos.</w:t>
            </w:r>
          </w:p>
        </w:tc>
        <w:tc>
          <w:tcPr>
            <w:tcW w:w="1372" w:type="dxa"/>
          </w:tcPr>
          <w:p w14:paraId="2CD933B0" w14:textId="39170BCF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71C68526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168335CD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Q.203.00</w:t>
            </w:r>
          </w:p>
        </w:tc>
        <w:tc>
          <w:tcPr>
            <w:tcW w:w="1631" w:type="dxa"/>
          </w:tcPr>
          <w:p w14:paraId="36218E20" w14:textId="62F8D724" w:rsidR="00BF3000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Cumplimiento eficaz de los objetivos institucionales.</w:t>
            </w:r>
          </w:p>
        </w:tc>
      </w:tr>
      <w:tr w:rsidR="000F6571" w:rsidRPr="003420C9" w14:paraId="405199A2" w14:textId="77777777" w:rsidTr="00FB57CD">
        <w:tc>
          <w:tcPr>
            <w:tcW w:w="704" w:type="dxa"/>
          </w:tcPr>
          <w:p w14:paraId="43854052" w14:textId="7F62648E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7CB88BAD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4D62B716" w:rsidR="003420C9" w:rsidRPr="003420C9" w:rsidRDefault="00A770B9" w:rsidP="00FB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este procedimiento se deja planificado la compra de servicios y suministros conforme a compras directas con publicación de Guatecompras.</w:t>
            </w:r>
          </w:p>
        </w:tc>
        <w:tc>
          <w:tcPr>
            <w:tcW w:w="1372" w:type="dxa"/>
          </w:tcPr>
          <w:p w14:paraId="1FB8ACDD" w14:textId="5F1698F6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19C8E703" w:rsidR="006E0FE7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4344523B" w:rsidR="000F6571" w:rsidRPr="003420C9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Q.203.00</w:t>
            </w:r>
          </w:p>
        </w:tc>
        <w:tc>
          <w:tcPr>
            <w:tcW w:w="1631" w:type="dxa"/>
          </w:tcPr>
          <w:p w14:paraId="164B9D64" w14:textId="0B9F4AE9" w:rsidR="000F6571" w:rsidRDefault="00A770B9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 control de la ejecución por medio de la planificación de las compras para el ejercicio fiscal 2024</w:t>
            </w:r>
          </w:p>
          <w:p w14:paraId="004709DA" w14:textId="434A592B" w:rsidR="00A770B9" w:rsidRPr="003420C9" w:rsidRDefault="00A770B9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7BF44686" w14:textId="77777777" w:rsidTr="00FB57CD">
        <w:tc>
          <w:tcPr>
            <w:tcW w:w="704" w:type="dxa"/>
          </w:tcPr>
          <w:p w14:paraId="157FA07E" w14:textId="497D197E" w:rsidR="000F6571" w:rsidRPr="003420C9" w:rsidRDefault="00BA41DC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3CABF5" w14:textId="3030CED2" w:rsidR="000F6571" w:rsidRPr="003420C9" w:rsidRDefault="00BA41DC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6721B668" w:rsidR="000F6571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entrego la solicitud de cuota financiera de regularización para poder ejecutar el presupuesto asignado al ejercicio fiscal 2024</w:t>
            </w:r>
          </w:p>
        </w:tc>
        <w:tc>
          <w:tcPr>
            <w:tcW w:w="1372" w:type="dxa"/>
          </w:tcPr>
          <w:p w14:paraId="5BBFECB5" w14:textId="135FABBF" w:rsidR="000F6571" w:rsidRPr="003420C9" w:rsidRDefault="00BA41DC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53B0C4E0" w:rsidR="006E0FE7" w:rsidRPr="003420C9" w:rsidRDefault="00BA41DC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50D0A23A" w:rsidR="000F6571" w:rsidRPr="003420C9" w:rsidRDefault="00BA41DC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Q.203.00</w:t>
            </w:r>
          </w:p>
        </w:tc>
        <w:tc>
          <w:tcPr>
            <w:tcW w:w="1631" w:type="dxa"/>
          </w:tcPr>
          <w:p w14:paraId="2B47C8EF" w14:textId="713D1C6F" w:rsidR="003420C9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la solicitud de cuota financiera de regularización es aprobada por el ministerio de finanzas se logrará pagar las compras que se han planificado.</w:t>
            </w:r>
          </w:p>
        </w:tc>
      </w:tr>
      <w:tr w:rsidR="006E0FE7" w:rsidRPr="003420C9" w14:paraId="6AC51D83" w14:textId="77777777" w:rsidTr="00FB57CD">
        <w:tc>
          <w:tcPr>
            <w:tcW w:w="704" w:type="dxa"/>
          </w:tcPr>
          <w:p w14:paraId="65426A61" w14:textId="746A78DB" w:rsidR="006E0FE7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33AB5D06" w:rsidR="006E0FE7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5AE813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35F14569" w:rsidR="006E0FE7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documentos en los tiempos estipulados para continuar con los </w:t>
            </w:r>
            <w:r>
              <w:rPr>
                <w:sz w:val="18"/>
                <w:szCs w:val="18"/>
              </w:rPr>
              <w:lastRenderedPageBreak/>
              <w:t>procedimientos correspondientes</w:t>
            </w:r>
          </w:p>
        </w:tc>
        <w:tc>
          <w:tcPr>
            <w:tcW w:w="1372" w:type="dxa"/>
          </w:tcPr>
          <w:p w14:paraId="1416FD8C" w14:textId="0400A544" w:rsidR="006E0FE7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31" w:type="dxa"/>
          </w:tcPr>
          <w:p w14:paraId="5109A1D3" w14:textId="7E88BA0A" w:rsidR="006E0FE7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6E0FE7" w:rsidRPr="003420C9" w:rsidRDefault="006E0FE7" w:rsidP="006E0FE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2320EFCE" w:rsidR="006E0FE7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Q.111.00</w:t>
            </w:r>
          </w:p>
        </w:tc>
        <w:tc>
          <w:tcPr>
            <w:tcW w:w="1631" w:type="dxa"/>
          </w:tcPr>
          <w:p w14:paraId="7B363CBD" w14:textId="358D5B1B" w:rsidR="006E0FE7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Cumplimiento eficaz de los objetivos institucionales.</w:t>
            </w:r>
          </w:p>
        </w:tc>
      </w:tr>
      <w:tr w:rsidR="00BA41DC" w:rsidRPr="003420C9" w14:paraId="09D16C1B" w14:textId="77777777" w:rsidTr="00FB57CD">
        <w:tc>
          <w:tcPr>
            <w:tcW w:w="704" w:type="dxa"/>
          </w:tcPr>
          <w:p w14:paraId="09B38F20" w14:textId="77777777" w:rsidR="00BA41DC" w:rsidRDefault="00BA41DC" w:rsidP="006E0FE7">
            <w:pPr>
              <w:rPr>
                <w:sz w:val="18"/>
                <w:szCs w:val="18"/>
              </w:rPr>
            </w:pPr>
          </w:p>
          <w:p w14:paraId="69DC9538" w14:textId="77777777" w:rsidR="00BA41DC" w:rsidRDefault="00BA41DC" w:rsidP="006E0FE7">
            <w:pPr>
              <w:rPr>
                <w:sz w:val="18"/>
                <w:szCs w:val="18"/>
              </w:rPr>
            </w:pPr>
          </w:p>
          <w:p w14:paraId="3CCC98C3" w14:textId="77777777" w:rsidR="00BA41DC" w:rsidRDefault="00BA41DC" w:rsidP="006E0FE7">
            <w:pPr>
              <w:rPr>
                <w:sz w:val="18"/>
                <w:szCs w:val="18"/>
              </w:rPr>
            </w:pPr>
          </w:p>
          <w:p w14:paraId="3C6DFD47" w14:textId="4E55633A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A0ABA77" w14:textId="77777777" w:rsidR="00BA41DC" w:rsidRDefault="00BA41DC" w:rsidP="006E0FE7">
            <w:pPr>
              <w:rPr>
                <w:sz w:val="18"/>
                <w:szCs w:val="18"/>
              </w:rPr>
            </w:pPr>
          </w:p>
          <w:p w14:paraId="7ACFB476" w14:textId="77777777" w:rsidR="00BA41DC" w:rsidRDefault="00BA41DC" w:rsidP="006E0FE7">
            <w:pPr>
              <w:rPr>
                <w:sz w:val="18"/>
                <w:szCs w:val="18"/>
              </w:rPr>
            </w:pPr>
          </w:p>
          <w:p w14:paraId="131EF730" w14:textId="77777777" w:rsidR="00BA41DC" w:rsidRDefault="00BA41DC" w:rsidP="006E0FE7">
            <w:pPr>
              <w:rPr>
                <w:sz w:val="18"/>
                <w:szCs w:val="18"/>
              </w:rPr>
            </w:pPr>
          </w:p>
          <w:p w14:paraId="629A50FA" w14:textId="013FA068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216BE6" w14:textId="77777777" w:rsidR="00BA41DC" w:rsidRPr="003420C9" w:rsidRDefault="00BA41DC" w:rsidP="006E0F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531AA" w14:textId="6AC05268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documentos en los tiempos estipulados para seguir con los procesos administrativos de la gobernación departamental</w:t>
            </w:r>
          </w:p>
        </w:tc>
        <w:tc>
          <w:tcPr>
            <w:tcW w:w="1372" w:type="dxa"/>
          </w:tcPr>
          <w:p w14:paraId="59BF422A" w14:textId="6F265604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195A2565" w14:textId="7348B927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 Ciudad</w:t>
            </w:r>
          </w:p>
        </w:tc>
        <w:tc>
          <w:tcPr>
            <w:tcW w:w="1294" w:type="dxa"/>
          </w:tcPr>
          <w:p w14:paraId="325948E4" w14:textId="77777777" w:rsidR="00BA41DC" w:rsidRPr="003420C9" w:rsidRDefault="00BA41DC" w:rsidP="006E0FE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264E2B52" w14:textId="6A12A00E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Q.190.00</w:t>
            </w:r>
          </w:p>
        </w:tc>
        <w:tc>
          <w:tcPr>
            <w:tcW w:w="1631" w:type="dxa"/>
          </w:tcPr>
          <w:p w14:paraId="1FE0B020" w14:textId="503F337F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Cumplimiento eficaz de los objetivos institucionales.</w:t>
            </w:r>
          </w:p>
        </w:tc>
      </w:tr>
      <w:tr w:rsidR="00BA41DC" w:rsidRPr="003420C9" w14:paraId="00287C8C" w14:textId="77777777" w:rsidTr="00FB57CD">
        <w:tc>
          <w:tcPr>
            <w:tcW w:w="704" w:type="dxa"/>
          </w:tcPr>
          <w:p w14:paraId="61DAC56F" w14:textId="03A1D905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0D52B10" w14:textId="796179E3" w:rsidR="00BA41DC" w:rsidRPr="003420C9" w:rsidRDefault="00BA41DC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CE1C255" w14:textId="77777777" w:rsidR="00BA41DC" w:rsidRPr="003420C9" w:rsidRDefault="00BA41DC" w:rsidP="006E0F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BE8EF39" w14:textId="40843C6D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ingreso a la Tesorería de la UDAF el formulario FR-03 #032024 para el reintegro al fondo rotativo</w:t>
            </w:r>
          </w:p>
        </w:tc>
        <w:tc>
          <w:tcPr>
            <w:tcW w:w="1372" w:type="dxa"/>
          </w:tcPr>
          <w:p w14:paraId="622E4E53" w14:textId="0D3E174D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57FA04B" w14:textId="50E14669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2C35246E" w14:textId="77777777" w:rsidR="00BA41DC" w:rsidRPr="003420C9" w:rsidRDefault="00BA41DC" w:rsidP="006E0FE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C358DF" w14:textId="2EC75247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Q.100.00</w:t>
            </w:r>
          </w:p>
        </w:tc>
        <w:tc>
          <w:tcPr>
            <w:tcW w:w="1631" w:type="dxa"/>
          </w:tcPr>
          <w:p w14:paraId="1A350C60" w14:textId="4CFDC7FF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el reintegro al fondo rotativo se podrá seguir pagando a los servicios básicos.</w:t>
            </w:r>
          </w:p>
        </w:tc>
      </w:tr>
      <w:tr w:rsidR="00BA41DC" w:rsidRPr="003420C9" w14:paraId="5BD7DF64" w14:textId="77777777" w:rsidTr="00FB57CD">
        <w:tc>
          <w:tcPr>
            <w:tcW w:w="704" w:type="dxa"/>
          </w:tcPr>
          <w:p w14:paraId="323BB2B1" w14:textId="5A9F78D3" w:rsidR="00BA41DC" w:rsidRPr="003420C9" w:rsidRDefault="00BC2A0D" w:rsidP="00BC2A0D">
            <w:pPr>
              <w:tabs>
                <w:tab w:val="left" w:pos="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7</w:t>
            </w:r>
          </w:p>
        </w:tc>
        <w:tc>
          <w:tcPr>
            <w:tcW w:w="1134" w:type="dxa"/>
          </w:tcPr>
          <w:p w14:paraId="3742FEE7" w14:textId="32EB25FF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039AC27" w14:textId="77777777" w:rsidR="00BA41DC" w:rsidRPr="003420C9" w:rsidRDefault="00BA41DC" w:rsidP="006E0F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20C209E" w14:textId="77777777" w:rsidR="00BA41DC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la correspondencia en el tiempo requerido y seguimiento a los diferentes procesos de recursos humanos.</w:t>
            </w:r>
          </w:p>
          <w:p w14:paraId="5F8E0B8A" w14:textId="5D7ECD24" w:rsidR="00BC2A0D" w:rsidRPr="003420C9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675D8FE3" w14:textId="4AFFC884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B65E0BE" w14:textId="5D05EC03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E6B945D" w14:textId="77777777" w:rsidR="00BA41DC" w:rsidRPr="003420C9" w:rsidRDefault="00BA41DC" w:rsidP="006E0FE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6027AE97" w14:textId="3E3D47ED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Q.88.00</w:t>
            </w:r>
          </w:p>
        </w:tc>
        <w:tc>
          <w:tcPr>
            <w:tcW w:w="1631" w:type="dxa"/>
          </w:tcPr>
          <w:p w14:paraId="6D61CBE4" w14:textId="6490BDE9" w:rsidR="00BA41DC" w:rsidRPr="003420C9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correspondencia en el tiempo requerido de como seguir con los procesos de recursos humanos</w:t>
            </w:r>
          </w:p>
        </w:tc>
      </w:tr>
      <w:tr w:rsidR="00BC2A0D" w:rsidRPr="003420C9" w14:paraId="4D57F355" w14:textId="77777777" w:rsidTr="00FB57CD">
        <w:tc>
          <w:tcPr>
            <w:tcW w:w="704" w:type="dxa"/>
          </w:tcPr>
          <w:p w14:paraId="31824F84" w14:textId="421ED2B5" w:rsidR="00BC2A0D" w:rsidRDefault="00BC2A0D" w:rsidP="00BC2A0D">
            <w:pPr>
              <w:tabs>
                <w:tab w:val="left" w:pos="4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F314415" w14:textId="6CA4AD64" w:rsidR="00BC2A0D" w:rsidRDefault="00BC2A0D" w:rsidP="006E0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00DBE42" w14:textId="77777777" w:rsidR="00BC2A0D" w:rsidRPr="003420C9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A48C1B8" w14:textId="77777777" w:rsidR="00BC2A0D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143C7E39" w14:textId="77777777" w:rsidR="00BC2A0D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FC30408" w14:textId="77777777" w:rsidR="00BC2A0D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277E9102" w14:textId="77777777" w:rsidR="00BC2A0D" w:rsidRPr="003420C9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D8DB4FF" w14:textId="77777777" w:rsidR="00BC2A0D" w:rsidRDefault="00BC2A0D" w:rsidP="006E0FE7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0065681E" w14:textId="77777777" w:rsidR="00BC2A0D" w:rsidRDefault="00BC2A0D" w:rsidP="006E0FE7">
            <w:pPr>
              <w:rPr>
                <w:sz w:val="18"/>
                <w:szCs w:val="18"/>
              </w:rPr>
            </w:pPr>
          </w:p>
        </w:tc>
      </w:tr>
    </w:tbl>
    <w:p w14:paraId="270A185D" w14:textId="468E8A3F" w:rsidR="000F6571" w:rsidRDefault="000F6571"/>
    <w:sectPr w:rsidR="000F6571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50B3" w14:textId="77777777" w:rsidR="00E84233" w:rsidRDefault="00E84233" w:rsidP="00656554">
      <w:pPr>
        <w:spacing w:after="0" w:line="240" w:lineRule="auto"/>
      </w:pPr>
      <w:r>
        <w:separator/>
      </w:r>
    </w:p>
  </w:endnote>
  <w:endnote w:type="continuationSeparator" w:id="0">
    <w:p w14:paraId="30CB88A9" w14:textId="77777777" w:rsidR="00E84233" w:rsidRDefault="00E84233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22AE" w14:textId="77777777" w:rsidR="00E84233" w:rsidRDefault="00E84233" w:rsidP="00656554">
      <w:pPr>
        <w:spacing w:after="0" w:line="240" w:lineRule="auto"/>
      </w:pPr>
      <w:r>
        <w:separator/>
      </w:r>
    </w:p>
  </w:footnote>
  <w:footnote w:type="continuationSeparator" w:id="0">
    <w:p w14:paraId="757CB4C0" w14:textId="77777777" w:rsidR="00E84233" w:rsidRDefault="00E84233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31B" w14:textId="13DBEA48" w:rsidR="00656554" w:rsidRDefault="0065655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B798CE" wp14:editId="7708CA08">
          <wp:simplePos x="0" y="0"/>
          <wp:positionH relativeFrom="column">
            <wp:posOffset>-904240</wp:posOffset>
          </wp:positionH>
          <wp:positionV relativeFrom="paragraph">
            <wp:posOffset>-31115</wp:posOffset>
          </wp:positionV>
          <wp:extent cx="7629525" cy="958913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958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5"/>
    <w:rsid w:val="00033E7F"/>
    <w:rsid w:val="000F6571"/>
    <w:rsid w:val="001A4395"/>
    <w:rsid w:val="002569A8"/>
    <w:rsid w:val="00293D69"/>
    <w:rsid w:val="002A3C2A"/>
    <w:rsid w:val="003420C9"/>
    <w:rsid w:val="003F042F"/>
    <w:rsid w:val="005549A9"/>
    <w:rsid w:val="005E32F9"/>
    <w:rsid w:val="00630F6D"/>
    <w:rsid w:val="00656554"/>
    <w:rsid w:val="006B3159"/>
    <w:rsid w:val="006E0FE7"/>
    <w:rsid w:val="007A0639"/>
    <w:rsid w:val="007C301D"/>
    <w:rsid w:val="00A17B79"/>
    <w:rsid w:val="00A23276"/>
    <w:rsid w:val="00A247D3"/>
    <w:rsid w:val="00A770B9"/>
    <w:rsid w:val="00A96523"/>
    <w:rsid w:val="00AD09B7"/>
    <w:rsid w:val="00AD29D2"/>
    <w:rsid w:val="00B05CC9"/>
    <w:rsid w:val="00B45BDE"/>
    <w:rsid w:val="00B642AB"/>
    <w:rsid w:val="00B66947"/>
    <w:rsid w:val="00BA41DC"/>
    <w:rsid w:val="00BC2A0D"/>
    <w:rsid w:val="00BF3000"/>
    <w:rsid w:val="00CD2CA7"/>
    <w:rsid w:val="00DC6683"/>
    <w:rsid w:val="00E34E38"/>
    <w:rsid w:val="00E364D5"/>
    <w:rsid w:val="00E84233"/>
    <w:rsid w:val="00EF1842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DELL</cp:lastModifiedBy>
  <cp:revision>28</cp:revision>
  <dcterms:created xsi:type="dcterms:W3CDTF">2022-06-15T16:46:00Z</dcterms:created>
  <dcterms:modified xsi:type="dcterms:W3CDTF">2024-07-16T17:35:00Z</dcterms:modified>
</cp:coreProperties>
</file>