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64" w:rsidRDefault="001D5FCD">
      <w:pPr>
        <w:spacing w:before="91" w:after="0" w:line="285" w:lineRule="auto"/>
        <w:ind w:left="188" w:right="9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Ministerio de Gobernación Gobernaciones Departamentales </w:t>
      </w:r>
      <w:proofErr w:type="spellStart"/>
      <w:r>
        <w:rPr>
          <w:rFonts w:ascii="Times New Roman" w:eastAsia="Times New Roman" w:hAnsi="Times New Roman" w:cs="Times New Roman"/>
        </w:rPr>
        <w:t>Area</w:t>
      </w:r>
      <w:proofErr w:type="spellEnd"/>
      <w:r>
        <w:rPr>
          <w:rFonts w:ascii="Times New Roman" w:eastAsia="Times New Roman" w:hAnsi="Times New Roman" w:cs="Times New Roman"/>
        </w:rPr>
        <w:t xml:space="preserve"> de Inventarios</w:t>
      </w:r>
    </w:p>
    <w:p w:rsidR="00317064" w:rsidRDefault="00317064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17064" w:rsidRDefault="001D5FCD" w:rsidP="0060513E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:rsidR="00317064" w:rsidRDefault="001D5FCD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MARZO</w:t>
      </w:r>
      <w:bookmarkStart w:id="0" w:name="_GoBack"/>
      <w:bookmarkEnd w:id="0"/>
      <w:r w:rsidR="0060513E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DEL 202</w:t>
      </w:r>
      <w:r w:rsidR="0060513E">
        <w:rPr>
          <w:rFonts w:ascii="Times New Roman" w:eastAsia="Times New Roman" w:hAnsi="Times New Roman" w:cs="Times New Roman"/>
          <w:b/>
          <w:sz w:val="32"/>
        </w:rPr>
        <w:t>3</w:t>
      </w:r>
    </w:p>
    <w:p w:rsidR="00317064" w:rsidRDefault="00317064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1D5FCD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1D5FCD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1D5FCD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blPrEx>
          <w:tblCellMar>
            <w:top w:w="0" w:type="dxa"/>
            <w:bottom w:w="0" w:type="dxa"/>
          </w:tblCellMar>
        </w:tblPrEx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1D5FCD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17064" w:rsidRDefault="0031706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17064" w:rsidSect="006051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64"/>
    <w:rsid w:val="001D5FCD"/>
    <w:rsid w:val="00317064"/>
    <w:rsid w:val="0060513E"/>
    <w:rsid w:val="00D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31CEEB-3E22-45F3-A009-CC6BCAD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Dell</cp:lastModifiedBy>
  <cp:revision>2</cp:revision>
  <dcterms:created xsi:type="dcterms:W3CDTF">2023-06-08T17:11:00Z</dcterms:created>
  <dcterms:modified xsi:type="dcterms:W3CDTF">2023-06-08T17:11:00Z</dcterms:modified>
</cp:coreProperties>
</file>