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45A7A5C" w:rsidR="003A07DF" w:rsidRDefault="003A07DF">
      <w:pPr>
        <w:spacing w:before="11" w:line="260" w:lineRule="exact"/>
        <w:rPr>
          <w:sz w:val="26"/>
          <w:szCs w:val="26"/>
        </w:rPr>
      </w:pPr>
    </w:p>
    <w:p w14:paraId="6AF50F4D" w14:textId="373A2DF1" w:rsidR="003A07DF" w:rsidRDefault="0026380A" w:rsidP="0026380A">
      <w:pPr>
        <w:spacing w:line="340" w:lineRule="exact"/>
        <w:ind w:left="102" w:right="67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SUBSIDIOS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58DDA9BC" w14:textId="77777777" w:rsidTr="0026380A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52E87D88" w14:textId="763B925F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3C24A273" w14:textId="2A81B8F0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6478E786" w14:textId="2F293774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0D56E00A" w14:textId="298BF494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5C30A3AC" w14:textId="77777777" w:rsidTr="0026380A">
        <w:tc>
          <w:tcPr>
            <w:tcW w:w="720" w:type="dxa"/>
          </w:tcPr>
          <w:p w14:paraId="4AC583C9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65DA4D7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1899862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6A7BDFF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3D5B352D" w14:textId="77777777" w:rsidTr="0026380A">
        <w:tc>
          <w:tcPr>
            <w:tcW w:w="720" w:type="dxa"/>
          </w:tcPr>
          <w:p w14:paraId="5103D4A0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B00E17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BD6FFFB" w14:textId="77777777" w:rsidR="0026380A" w:rsidRPr="001E6376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522700E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220668FB" w14:textId="77777777" w:rsidTr="0026380A">
        <w:tc>
          <w:tcPr>
            <w:tcW w:w="720" w:type="dxa"/>
          </w:tcPr>
          <w:p w14:paraId="6F13D83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675A79CA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14FF2310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AF0C6C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0400ACC1" w14:textId="77777777" w:rsidTr="0026380A">
        <w:tc>
          <w:tcPr>
            <w:tcW w:w="720" w:type="dxa"/>
          </w:tcPr>
          <w:p w14:paraId="6AF630D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01BD534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57314953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8D6D045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11F49DF5" w14:textId="77777777" w:rsidTr="0026380A">
        <w:tc>
          <w:tcPr>
            <w:tcW w:w="720" w:type="dxa"/>
          </w:tcPr>
          <w:p w14:paraId="28F018BE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DF20672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8EDF99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C8CD5D9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113AC086" w14:textId="77777777" w:rsidR="0026380A" w:rsidRDefault="0026380A" w:rsidP="0026380A">
      <w:pPr>
        <w:spacing w:line="340" w:lineRule="exact"/>
        <w:ind w:left="102" w:right="67"/>
        <w:rPr>
          <w:rFonts w:ascii="Calibri" w:eastAsia="Calibri" w:hAnsi="Calibri" w:cs="Calibri"/>
          <w:sz w:val="28"/>
          <w:szCs w:val="28"/>
        </w:rPr>
      </w:pPr>
    </w:p>
    <w:p w14:paraId="5658DB88" w14:textId="77777777" w:rsidR="003A07DF" w:rsidRDefault="003A07DF">
      <w:pPr>
        <w:spacing w:before="9" w:line="180" w:lineRule="exact"/>
        <w:rPr>
          <w:sz w:val="18"/>
          <w:szCs w:val="18"/>
        </w:rPr>
      </w:pPr>
    </w:p>
    <w:p w14:paraId="4524B9CD" w14:textId="17C69DD9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BECAS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1A755952" w14:textId="77777777" w:rsidTr="00680354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65E24DC5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35CE6598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4A1C48B1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3A1D8B4A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7370FA1E" w14:textId="77777777" w:rsidTr="00680354">
        <w:tc>
          <w:tcPr>
            <w:tcW w:w="720" w:type="dxa"/>
          </w:tcPr>
          <w:p w14:paraId="22F0648D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B4E2CD1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11A459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7EC687A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6CEF3B7D" w14:textId="77777777" w:rsidTr="00680354">
        <w:tc>
          <w:tcPr>
            <w:tcW w:w="720" w:type="dxa"/>
          </w:tcPr>
          <w:p w14:paraId="5038487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A4192F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0B0DAD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BC919C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4AF2D3E7" w14:textId="77777777" w:rsidTr="00680354">
        <w:tc>
          <w:tcPr>
            <w:tcW w:w="720" w:type="dxa"/>
          </w:tcPr>
          <w:p w14:paraId="30CA13D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367C21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E8E0C40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A78E4E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4CFB709C" w14:textId="77777777" w:rsidTr="00680354">
        <w:tc>
          <w:tcPr>
            <w:tcW w:w="720" w:type="dxa"/>
          </w:tcPr>
          <w:p w14:paraId="60B8182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183D58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9A386D2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177D38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7C903F90" w14:textId="77777777" w:rsidTr="00680354">
        <w:tc>
          <w:tcPr>
            <w:tcW w:w="720" w:type="dxa"/>
          </w:tcPr>
          <w:p w14:paraId="651BE6D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A739B9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025201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B4CCE3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7411B1E3" w14:textId="44E37604" w:rsidR="0026380A" w:rsidRDefault="0026380A" w:rsidP="0026380A">
      <w:pPr>
        <w:spacing w:before="5"/>
        <w:ind w:right="74"/>
        <w:rPr>
          <w:rFonts w:ascii="Calibri" w:eastAsia="Calibri" w:hAnsi="Calibri" w:cs="Calibri"/>
          <w:b/>
          <w:sz w:val="28"/>
          <w:szCs w:val="28"/>
        </w:rPr>
      </w:pPr>
    </w:p>
    <w:p w14:paraId="65335749" w14:textId="7DA87192" w:rsidR="0026380A" w:rsidRDefault="0026380A" w:rsidP="0026380A">
      <w:pPr>
        <w:spacing w:before="5"/>
        <w:ind w:right="74"/>
        <w:rPr>
          <w:rFonts w:ascii="Calibri" w:eastAsia="Calibri" w:hAnsi="Calibri" w:cs="Calibri"/>
          <w:b/>
          <w:sz w:val="28"/>
          <w:szCs w:val="28"/>
        </w:rPr>
      </w:pPr>
    </w:p>
    <w:p w14:paraId="4219D704" w14:textId="4B26408A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TRANSFERENCIAS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7EDA5C2E" w14:textId="77777777" w:rsidTr="00680354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41A79551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55180A09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1645CB4C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0E94D5CA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5EB51FFA" w14:textId="77777777" w:rsidTr="00680354">
        <w:tc>
          <w:tcPr>
            <w:tcW w:w="720" w:type="dxa"/>
          </w:tcPr>
          <w:p w14:paraId="1A0F3A9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547594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D39730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FFFADA4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1DB2A710" w14:textId="77777777" w:rsidTr="00680354">
        <w:tc>
          <w:tcPr>
            <w:tcW w:w="720" w:type="dxa"/>
          </w:tcPr>
          <w:p w14:paraId="6598AAE3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CE0A3FA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0FF7BA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43844C3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057D2151" w14:textId="77777777" w:rsidTr="00680354">
        <w:tc>
          <w:tcPr>
            <w:tcW w:w="720" w:type="dxa"/>
          </w:tcPr>
          <w:p w14:paraId="69BFC975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DA073A1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F80D76F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CD57F2F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6E6599DD" w14:textId="77777777" w:rsidTr="00680354">
        <w:tc>
          <w:tcPr>
            <w:tcW w:w="720" w:type="dxa"/>
          </w:tcPr>
          <w:p w14:paraId="2C73E1D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4ABBE8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BB967E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2D41CE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7771285C" w14:textId="77777777" w:rsidTr="00680354">
        <w:tc>
          <w:tcPr>
            <w:tcW w:w="720" w:type="dxa"/>
          </w:tcPr>
          <w:p w14:paraId="4ACCAC3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8F7C0C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3AB635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10FD52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3CC73777" w14:textId="77777777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3C3237D" w14:textId="5EAFCE87" w:rsidR="0026380A" w:rsidRP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lang w:val="es-419"/>
        </w:rPr>
      </w:pPr>
      <w:r w:rsidRPr="00CD0A2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 xml:space="preserve">Ley del Organismo Ejecutivo Decreto No. 144-97 </w:t>
      </w:r>
      <w:r w:rsidR="0026380A" w:rsidRPr="00CD0A2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>Artículo 48. FUNCIONAMIENTO DE LAS GOBERNACIONES DEPARTAMENTALES</w:t>
      </w:r>
      <w:proofErr w:type="gramStart"/>
      <w:r w:rsidR="0026380A" w:rsidRPr="00CD0A2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 xml:space="preserve"> .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>…</w:t>
      </w:r>
      <w:proofErr w:type="gramEnd"/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………… Las </w:t>
      </w:r>
      <w:r w:rsidRPr="00CD0A20">
        <w:rPr>
          <w:rFonts w:ascii="Arial" w:hAnsi="Arial" w:cs="Arial"/>
          <w:i/>
          <w:iCs/>
          <w:sz w:val="22"/>
          <w:szCs w:val="22"/>
          <w:lang w:val="es-419"/>
        </w:rPr>
        <w:t>G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obernaciones </w:t>
      </w:r>
      <w:r w:rsidRPr="00CD0A20">
        <w:rPr>
          <w:rFonts w:ascii="Arial" w:hAnsi="Arial" w:cs="Arial"/>
          <w:i/>
          <w:iCs/>
          <w:sz w:val="22"/>
          <w:szCs w:val="22"/>
          <w:lang w:val="es-419"/>
        </w:rPr>
        <w:t>D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epartamentales no pueden ejecutar programas o proyectos de inversión, ni prestar servicios públicos, salvo por delegación expresa de los </w:t>
      </w:r>
      <w:proofErr w:type="gramStart"/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>Ministros</w:t>
      </w:r>
      <w:proofErr w:type="gramEnd"/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 de Estado, en la forma y con el financiamiento que estos determinen</w:t>
      </w:r>
      <w:r w:rsidR="0026380A" w:rsidRPr="005C0C40">
        <w:rPr>
          <w:rFonts w:ascii="Arial" w:hAnsi="Arial" w:cs="Arial"/>
          <w:sz w:val="22"/>
          <w:szCs w:val="22"/>
          <w:lang w:val="es-419"/>
        </w:rPr>
        <w:t>.</w:t>
      </w:r>
    </w:p>
    <w:p w14:paraId="3E7505FE" w14:textId="27B55E73" w:rsid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419"/>
        </w:rPr>
      </w:pPr>
    </w:p>
    <w:p w14:paraId="73F51759" w14:textId="5F9C0F52" w:rsidR="005C0C40" w:rsidRP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EN EL </w:t>
      </w:r>
      <w:r w:rsidRPr="003D3526">
        <w:rPr>
          <w:rFonts w:ascii="Arial" w:hAnsi="Arial" w:cs="Arial"/>
          <w:b/>
          <w:bCs/>
          <w:sz w:val="24"/>
          <w:szCs w:val="24"/>
          <w:lang w:val="es-419"/>
        </w:rPr>
        <w:t>MES DE</w:t>
      </w:r>
      <w:r w:rsidR="003D3526" w:rsidRPr="003D3526">
        <w:rPr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3665AD">
        <w:rPr>
          <w:rFonts w:ascii="Arial" w:hAnsi="Arial" w:cs="Arial"/>
          <w:b/>
          <w:bCs/>
          <w:sz w:val="24"/>
          <w:szCs w:val="24"/>
          <w:lang w:val="es-419"/>
        </w:rPr>
        <w:t>SEPTIEMBRE</w:t>
      </w:r>
      <w:r>
        <w:rPr>
          <w:rFonts w:ascii="Arial" w:hAnsi="Arial" w:cs="Arial"/>
          <w:sz w:val="24"/>
          <w:szCs w:val="24"/>
          <w:lang w:val="es-419"/>
        </w:rPr>
        <w:t xml:space="preserve"> DEL PRESENTE AÑO, LA GOBERNACIÓN DEPARTAMENTAL DE CHIMALTENANGO NO HA EFECTUADO EROGACIONES EN CONCEPTO DE PROGRAMAS DE SUBSIDIOS, BECAS O TRANSFERENCIAS.</w:t>
      </w:r>
    </w:p>
    <w:p w14:paraId="366DA73B" w14:textId="77777777" w:rsidR="005C0C40" w:rsidRPr="005C0C40" w:rsidRDefault="005C0C40" w:rsidP="0026380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sectPr w:rsidR="005C0C40" w:rsidRPr="005C0C40" w:rsidSect="00263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296" w:bottom="144" w:left="1296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44CF3" w14:textId="77777777" w:rsidR="007A00DB" w:rsidRDefault="007A00DB">
      <w:r>
        <w:separator/>
      </w:r>
    </w:p>
  </w:endnote>
  <w:endnote w:type="continuationSeparator" w:id="0">
    <w:p w14:paraId="35AC8D48" w14:textId="77777777" w:rsidR="007A00DB" w:rsidRDefault="007A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957C5" w14:textId="77777777" w:rsidR="003665AD" w:rsidRDefault="003665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000000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B5DE" w14:textId="77777777" w:rsidR="003665AD" w:rsidRDefault="003665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76EDC" w14:textId="77777777" w:rsidR="007A00DB" w:rsidRDefault="007A00DB">
      <w:r>
        <w:separator/>
      </w:r>
    </w:p>
  </w:footnote>
  <w:footnote w:type="continuationSeparator" w:id="0">
    <w:p w14:paraId="2123470A" w14:textId="77777777" w:rsidR="007A00DB" w:rsidRDefault="007A0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0E129" w14:textId="77777777" w:rsidR="003665AD" w:rsidRDefault="003665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77777777" w:rsidR="00124FB3" w:rsidRDefault="00124FB3" w:rsidP="00124FB3">
    <w:pPr>
      <w:spacing w:line="276" w:lineRule="auto"/>
      <w:jc w:val="center"/>
      <w:rPr>
        <w:rFonts w:ascii="Arial" w:hAnsi="Arial" w:cs="Arial"/>
        <w:noProof/>
      </w:rPr>
    </w:pPr>
  </w:p>
  <w:p w14:paraId="63DA5DE8" w14:textId="5F555895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 xml:space="preserve">N </w:t>
    </w:r>
    <w:proofErr w:type="gramStart"/>
    <w:r w:rsidRPr="004B493A">
      <w:rPr>
        <w:rFonts w:ascii="Arial" w:hAnsi="Arial" w:cs="Arial"/>
        <w:b/>
        <w:bCs/>
        <w:sz w:val="28"/>
        <w:szCs w:val="28"/>
      </w:rPr>
      <w:t>DEPARTAMENTAL  DE</w:t>
    </w:r>
    <w:proofErr w:type="gramEnd"/>
    <w:r w:rsidRPr="004B493A">
      <w:rPr>
        <w:rFonts w:ascii="Arial" w:hAnsi="Arial" w:cs="Arial"/>
        <w:b/>
        <w:bCs/>
        <w:sz w:val="28"/>
        <w:szCs w:val="28"/>
      </w:rPr>
      <w:t xml:space="preserve">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5C2D1C1F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1E6376">
      <w:rPr>
        <w:rFonts w:ascii="Arial" w:hAnsi="Arial" w:cs="Arial"/>
      </w:rPr>
      <w:t xml:space="preserve"> </w:t>
    </w:r>
    <w:r w:rsidR="00BF250D">
      <w:rPr>
        <w:rFonts w:ascii="Arial" w:hAnsi="Arial" w:cs="Arial"/>
      </w:rPr>
      <w:t>0</w:t>
    </w:r>
    <w:r w:rsidR="003665AD">
      <w:rPr>
        <w:rFonts w:ascii="Arial" w:hAnsi="Arial" w:cs="Arial"/>
      </w:rPr>
      <w:t>5 de Octu</w:t>
    </w:r>
    <w:r w:rsidR="0037726D">
      <w:rPr>
        <w:rFonts w:ascii="Arial" w:hAnsi="Arial" w:cs="Arial"/>
      </w:rPr>
      <w:t>bre</w:t>
    </w:r>
    <w:r w:rsidR="00577CCC">
      <w:rPr>
        <w:rFonts w:ascii="Arial" w:hAnsi="Arial" w:cs="Arial"/>
      </w:rPr>
      <w:t xml:space="preserve"> </w:t>
    </w:r>
    <w:r w:rsidR="002716F8">
      <w:rPr>
        <w:rFonts w:ascii="Arial" w:hAnsi="Arial" w:cs="Arial"/>
      </w:rPr>
      <w:t xml:space="preserve"> </w:t>
    </w:r>
    <w:r w:rsidR="00BF250D">
      <w:rPr>
        <w:rFonts w:ascii="Arial" w:hAnsi="Arial" w:cs="Arial"/>
      </w:rPr>
      <w:t xml:space="preserve"> del 2022</w:t>
    </w:r>
  </w:p>
  <w:p w14:paraId="7505C439" w14:textId="7043A705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26380A">
      <w:rPr>
        <w:rFonts w:ascii="Arial" w:hAnsi="Arial" w:cs="Arial"/>
      </w:rPr>
      <w:t>15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0AE233BE" w:rsidR="003A07DF" w:rsidRDefault="003034CB">
    <w:pPr>
      <w:spacing w:line="200" w:lineRule="exact"/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00554BAA">
          <wp:simplePos x="0" y="0"/>
          <wp:positionH relativeFrom="page">
            <wp:posOffset>118481</wp:posOffset>
          </wp:positionH>
          <wp:positionV relativeFrom="margin">
            <wp:posOffset>-1058545</wp:posOffset>
          </wp:positionV>
          <wp:extent cx="1289022" cy="1003935"/>
          <wp:effectExtent l="0" t="0" r="6985" b="5715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289022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6736B" w14:textId="77777777" w:rsidR="003665AD" w:rsidRDefault="003665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2425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D6E97"/>
    <w:rsid w:val="00113D4D"/>
    <w:rsid w:val="00124FB3"/>
    <w:rsid w:val="00133CC5"/>
    <w:rsid w:val="00157104"/>
    <w:rsid w:val="001B3D70"/>
    <w:rsid w:val="001E6376"/>
    <w:rsid w:val="0025241D"/>
    <w:rsid w:val="0026380A"/>
    <w:rsid w:val="00266883"/>
    <w:rsid w:val="002716F8"/>
    <w:rsid w:val="00296525"/>
    <w:rsid w:val="002B795E"/>
    <w:rsid w:val="003034CB"/>
    <w:rsid w:val="003665AD"/>
    <w:rsid w:val="0037726D"/>
    <w:rsid w:val="003A07DF"/>
    <w:rsid w:val="003D3526"/>
    <w:rsid w:val="003F01B6"/>
    <w:rsid w:val="00432D3D"/>
    <w:rsid w:val="004604E7"/>
    <w:rsid w:val="004729D8"/>
    <w:rsid w:val="00515659"/>
    <w:rsid w:val="00516A1A"/>
    <w:rsid w:val="00577CCC"/>
    <w:rsid w:val="005C0C40"/>
    <w:rsid w:val="00661DA7"/>
    <w:rsid w:val="00665C01"/>
    <w:rsid w:val="00701A54"/>
    <w:rsid w:val="0071472E"/>
    <w:rsid w:val="00752DFA"/>
    <w:rsid w:val="007A00DB"/>
    <w:rsid w:val="007F19E6"/>
    <w:rsid w:val="008515C9"/>
    <w:rsid w:val="008C6D6A"/>
    <w:rsid w:val="0096044E"/>
    <w:rsid w:val="00996621"/>
    <w:rsid w:val="009C2150"/>
    <w:rsid w:val="00A04F0F"/>
    <w:rsid w:val="00A225DB"/>
    <w:rsid w:val="00A2396D"/>
    <w:rsid w:val="00A27107"/>
    <w:rsid w:val="00A80B2A"/>
    <w:rsid w:val="00A858DF"/>
    <w:rsid w:val="00A910D8"/>
    <w:rsid w:val="00A94266"/>
    <w:rsid w:val="00A94F99"/>
    <w:rsid w:val="00A955C7"/>
    <w:rsid w:val="00BA35A3"/>
    <w:rsid w:val="00BF250D"/>
    <w:rsid w:val="00BF4A70"/>
    <w:rsid w:val="00CC4AF6"/>
    <w:rsid w:val="00CD0A20"/>
    <w:rsid w:val="00D86834"/>
    <w:rsid w:val="00DA79F2"/>
    <w:rsid w:val="00DF1EDE"/>
    <w:rsid w:val="00E67882"/>
    <w:rsid w:val="00E81218"/>
    <w:rsid w:val="00F41528"/>
    <w:rsid w:val="00F737AC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63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A5AC6-F36A-403D-807A-4AE96D32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PCGOBERNACION</dc:creator>
  <cp:lastModifiedBy>GOB</cp:lastModifiedBy>
  <cp:revision>2</cp:revision>
  <cp:lastPrinted>2020-11-19T18:31:00Z</cp:lastPrinted>
  <dcterms:created xsi:type="dcterms:W3CDTF">2022-10-05T16:24:00Z</dcterms:created>
  <dcterms:modified xsi:type="dcterms:W3CDTF">2022-10-05T16:24:00Z</dcterms:modified>
</cp:coreProperties>
</file>