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08209" w14:textId="77777777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1DA98157" w14:textId="77777777" w:rsidR="00C27C28" w:rsidRDefault="00C27C28" w:rsidP="00EA1DC7">
      <w:pPr>
        <w:jc w:val="center"/>
        <w:rPr>
          <w:sz w:val="96"/>
          <w:szCs w:val="96"/>
          <w:lang w:val="es-MX"/>
        </w:rPr>
      </w:pPr>
    </w:p>
    <w:p w14:paraId="0AD3BA01" w14:textId="77777777" w:rsidR="00324502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ARTICULO 10 LAIP</w:t>
      </w:r>
    </w:p>
    <w:p w14:paraId="77937234" w14:textId="77777777" w:rsidR="00EA1DC7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NUMERAL 9</w:t>
      </w:r>
    </w:p>
    <w:p w14:paraId="6E913DC8" w14:textId="7C0E43F6" w:rsidR="00EA1DC7" w:rsidRDefault="008C0B94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</w:t>
      </w:r>
      <w:r w:rsidR="0061465F">
        <w:rPr>
          <w:sz w:val="96"/>
          <w:szCs w:val="96"/>
          <w:lang w:val="es-MX"/>
        </w:rPr>
        <w:t>E</w:t>
      </w:r>
      <w:r w:rsidR="007B120B">
        <w:rPr>
          <w:sz w:val="96"/>
          <w:szCs w:val="96"/>
          <w:lang w:val="es-MX"/>
        </w:rPr>
        <w:t xml:space="preserve"> </w:t>
      </w:r>
      <w:r w:rsidR="00FD5DA3">
        <w:rPr>
          <w:sz w:val="96"/>
          <w:szCs w:val="96"/>
          <w:lang w:val="es-MX"/>
        </w:rPr>
        <w:t>MARZO</w:t>
      </w:r>
      <w:r w:rsidR="007B120B">
        <w:rPr>
          <w:sz w:val="96"/>
          <w:szCs w:val="96"/>
          <w:lang w:val="es-MX"/>
        </w:rPr>
        <w:t xml:space="preserve">       </w:t>
      </w:r>
      <w:r w:rsidR="00C27C28">
        <w:rPr>
          <w:sz w:val="96"/>
          <w:szCs w:val="96"/>
          <w:lang w:val="es-MX"/>
        </w:rPr>
        <w:t>20</w:t>
      </w:r>
      <w:r w:rsidR="009A5955">
        <w:rPr>
          <w:sz w:val="96"/>
          <w:szCs w:val="96"/>
          <w:lang w:val="es-MX"/>
        </w:rPr>
        <w:t>2</w:t>
      </w:r>
      <w:r w:rsidR="00DD7E18">
        <w:rPr>
          <w:sz w:val="96"/>
          <w:szCs w:val="96"/>
          <w:lang w:val="es-MX"/>
        </w:rPr>
        <w:t>1</w:t>
      </w:r>
    </w:p>
    <w:p w14:paraId="54FC1C76" w14:textId="329E2E5A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38953B08" w14:textId="77777777" w:rsidR="006F0931" w:rsidRDefault="006F0931" w:rsidP="00EA1DC7">
      <w:pPr>
        <w:jc w:val="center"/>
        <w:rPr>
          <w:sz w:val="96"/>
          <w:szCs w:val="96"/>
          <w:lang w:val="es-MX"/>
        </w:rPr>
        <w:sectPr w:rsidR="006F093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B1D2B0E" w14:textId="4AC22CB3" w:rsidR="00132E95" w:rsidRDefault="00D20A64" w:rsidP="00EA1DC7">
      <w:pPr>
        <w:jc w:val="center"/>
        <w:rPr>
          <w:sz w:val="32"/>
          <w:szCs w:val="32"/>
          <w:lang w:val="es-MX"/>
        </w:rPr>
      </w:pPr>
      <w:r>
        <w:rPr>
          <w:noProof/>
          <w:sz w:val="32"/>
          <w:szCs w:val="32"/>
          <w:lang w:val="es-MX"/>
        </w:rPr>
        <w:lastRenderedPageBreak/>
        <w:drawing>
          <wp:anchor distT="0" distB="0" distL="114300" distR="114300" simplePos="0" relativeHeight="251667456" behindDoc="1" locked="0" layoutInCell="1" allowOverlap="1" wp14:anchorId="12B32DE1" wp14:editId="5091CB06">
            <wp:simplePos x="0" y="0"/>
            <wp:positionH relativeFrom="column">
              <wp:posOffset>-711723</wp:posOffset>
            </wp:positionH>
            <wp:positionV relativeFrom="page">
              <wp:posOffset>119380</wp:posOffset>
            </wp:positionV>
            <wp:extent cx="9749117" cy="7533486"/>
            <wp:effectExtent l="0" t="0" r="508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117" cy="753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B604D" w14:textId="50009A50" w:rsidR="00060D41" w:rsidRDefault="00060D41" w:rsidP="00060D41">
      <w:pPr>
        <w:tabs>
          <w:tab w:val="left" w:pos="8160"/>
        </w:tabs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ab/>
      </w:r>
    </w:p>
    <w:p w14:paraId="6AE34288" w14:textId="2DB80B2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9A2E625" w14:textId="2B7F393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E55F3" w14:textId="451BF80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7F9F25F" w14:textId="733479E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B19BF32" w14:textId="41070F2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75BEA0" w14:textId="63EB34E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96507F3" w14:textId="4627A687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BB7A1A2" w14:textId="3EC085D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ADC4A18" w14:textId="7013809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739F7A7" w14:textId="45DE9BC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80C1B63" w14:textId="53834782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B15F3" w14:textId="192D3A0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C9A700E" w14:textId="4EADAC3B" w:rsidR="00060D41" w:rsidRDefault="00D20A64" w:rsidP="00EA1DC7">
      <w:pPr>
        <w:jc w:val="center"/>
        <w:rPr>
          <w:sz w:val="32"/>
          <w:szCs w:val="32"/>
          <w:lang w:val="es-MX"/>
        </w:rPr>
      </w:pPr>
      <w:r>
        <w:rPr>
          <w:noProof/>
          <w:sz w:val="32"/>
          <w:szCs w:val="32"/>
          <w:lang w:val="es-MX"/>
        </w:rPr>
        <w:lastRenderedPageBreak/>
        <w:drawing>
          <wp:anchor distT="0" distB="0" distL="114300" distR="114300" simplePos="0" relativeHeight="251668480" behindDoc="1" locked="0" layoutInCell="1" allowOverlap="1" wp14:anchorId="1F8D48CD" wp14:editId="0CB7C92A">
            <wp:simplePos x="0" y="0"/>
            <wp:positionH relativeFrom="column">
              <wp:posOffset>-751205</wp:posOffset>
            </wp:positionH>
            <wp:positionV relativeFrom="page">
              <wp:posOffset>126902</wp:posOffset>
            </wp:positionV>
            <wp:extent cx="9722223" cy="7512704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2223" cy="751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B52AA6" w14:textId="44ECCF25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04B7C6C" w14:textId="7AF1201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F68D891" w14:textId="47D346D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CD76AA6" w14:textId="2F233D5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5F5270B" w14:textId="58E7B52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C1E53A4" w14:textId="427BA1A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1BF667A8" w14:textId="56F34A8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E7F2D94" w14:textId="00046F5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5313281" w14:textId="0B6B520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F36FC70" w14:textId="6B7F0E0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4493AD9" w14:textId="08633B5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1E7A43C" w14:textId="0E947DC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A9BE96" w14:textId="54E4E3DF" w:rsidR="00060D41" w:rsidRPr="00132E95" w:rsidRDefault="00060D41" w:rsidP="00EA1DC7">
      <w:pPr>
        <w:jc w:val="center"/>
        <w:rPr>
          <w:sz w:val="32"/>
          <w:szCs w:val="32"/>
          <w:lang w:val="es-MX"/>
        </w:rPr>
      </w:pPr>
    </w:p>
    <w:tbl>
      <w:tblPr>
        <w:tblW w:w="12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811"/>
        <w:gridCol w:w="2068"/>
      </w:tblGrid>
      <w:tr w:rsidR="006F0931" w:rsidRPr="006F0931" w14:paraId="5A407300" w14:textId="77777777" w:rsidTr="006F0931">
        <w:trPr>
          <w:trHeight w:val="42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DAB7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  <w:lastRenderedPageBreak/>
              <w:t>GOBERNACIÓN DEPARTAMENTAL DE CHIMALTENANGO</w:t>
            </w:r>
          </w:p>
        </w:tc>
      </w:tr>
      <w:tr w:rsidR="006F0931" w:rsidRPr="006F0931" w14:paraId="14EE3106" w14:textId="77777777" w:rsidTr="006F0931">
        <w:trPr>
          <w:trHeight w:val="52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9CA4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Responsable de actualización de información:  Rudy Tala Pérez</w:t>
            </w:r>
          </w:p>
        </w:tc>
      </w:tr>
      <w:tr w:rsidR="006F0931" w:rsidRPr="006F0931" w14:paraId="4C098C2F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6F5" w14:textId="1DE12B83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 xml:space="preserve">Fecha de emisión: </w:t>
            </w:r>
            <w:r w:rsidR="00D20A64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12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</w:t>
            </w:r>
            <w:r w:rsidR="00D20A64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4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-20</w:t>
            </w:r>
            <w:r w:rsidR="00C11F2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1</w:t>
            </w:r>
          </w:p>
        </w:tc>
      </w:tr>
      <w:tr w:rsidR="006F0931" w:rsidRPr="006F0931" w14:paraId="1C52BDB2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65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Artículo 10, numeral 9, Ley de Acceso a la Información Publica</w:t>
            </w:r>
          </w:p>
        </w:tc>
      </w:tr>
      <w:tr w:rsidR="006F0931" w:rsidRPr="006F0931" w14:paraId="27A66A2A" w14:textId="77777777" w:rsidTr="006F0931">
        <w:trPr>
          <w:trHeight w:val="30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135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</w:p>
        </w:tc>
      </w:tr>
      <w:tr w:rsidR="006F0931" w:rsidRPr="006F0931" w14:paraId="58DC24E1" w14:textId="77777777" w:rsidTr="006F0931">
        <w:trPr>
          <w:trHeight w:val="37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F4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  <w:t>DEPOSITOS</w:t>
            </w:r>
          </w:p>
        </w:tc>
      </w:tr>
      <w:tr w:rsidR="006F0931" w:rsidRPr="006F0931" w14:paraId="45AAE6E7" w14:textId="77777777" w:rsidTr="006F0931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AB46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</w:p>
        </w:tc>
        <w:tc>
          <w:tcPr>
            <w:tcW w:w="7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69D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1C5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6F0931" w:rsidRPr="006F0931" w14:paraId="5F28C4C7" w14:textId="77777777" w:rsidTr="006F0931">
        <w:trPr>
          <w:trHeight w:val="600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68F892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No.  Cuenta</w:t>
            </w:r>
          </w:p>
        </w:tc>
        <w:tc>
          <w:tcPr>
            <w:tcW w:w="7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14CBE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Nombre de la Cuenta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F7F6F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Banco</w:t>
            </w:r>
          </w:p>
        </w:tc>
      </w:tr>
      <w:tr w:rsidR="006F0931" w:rsidRPr="006F0931" w14:paraId="157AC96E" w14:textId="77777777" w:rsidTr="006F0931">
        <w:trPr>
          <w:trHeight w:val="2250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DF1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3-740-00724-3</w:t>
            </w:r>
          </w:p>
        </w:tc>
        <w:tc>
          <w:tcPr>
            <w:tcW w:w="7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0BD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Gobernación Departamental de Chimaltenango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D719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BANRURAL</w:t>
            </w:r>
          </w:p>
        </w:tc>
      </w:tr>
    </w:tbl>
    <w:p w14:paraId="252106EA" w14:textId="4C01A2CF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6E56F7" w14:textId="77777777" w:rsidR="00215870" w:rsidRDefault="00215870" w:rsidP="00EA1DC7">
      <w:pPr>
        <w:jc w:val="center"/>
        <w:rPr>
          <w:sz w:val="96"/>
          <w:szCs w:val="96"/>
          <w:lang w:val="es-MX"/>
        </w:rPr>
        <w:sectPr w:rsidR="00215870" w:rsidSect="006F093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75CFB909" w14:textId="08AD88E6" w:rsidR="00132E95" w:rsidRDefault="00D20A64" w:rsidP="00EA1DC7">
      <w:pPr>
        <w:jc w:val="center"/>
        <w:rPr>
          <w:sz w:val="96"/>
          <w:szCs w:val="96"/>
          <w:lang w:val="es-MX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469A10C" wp14:editId="006436DE">
            <wp:simplePos x="0" y="0"/>
            <wp:positionH relativeFrom="margin">
              <wp:posOffset>-767715</wp:posOffset>
            </wp:positionH>
            <wp:positionV relativeFrom="paragraph">
              <wp:posOffset>62132</wp:posOffset>
            </wp:positionV>
            <wp:extent cx="7114793" cy="7972767"/>
            <wp:effectExtent l="0" t="0" r="0" b="952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81" t="7272" r="23795" b="10467"/>
                    <a:stretch/>
                  </pic:blipFill>
                  <pic:spPr bwMode="auto">
                    <a:xfrm>
                      <a:off x="0" y="0"/>
                      <a:ext cx="7114793" cy="7972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F37DF" w14:textId="53E7DC5A" w:rsidR="00132E95" w:rsidRDefault="00D47BCC" w:rsidP="00D47BCC">
      <w:pPr>
        <w:tabs>
          <w:tab w:val="left" w:pos="7246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5049027C" w14:textId="1BF12631" w:rsidR="00215870" w:rsidRPr="00215870" w:rsidRDefault="00215870" w:rsidP="00215870">
      <w:pPr>
        <w:rPr>
          <w:sz w:val="96"/>
          <w:szCs w:val="96"/>
          <w:lang w:val="es-MX"/>
        </w:rPr>
      </w:pPr>
    </w:p>
    <w:p w14:paraId="0D52E2CC" w14:textId="3FD35A0A" w:rsidR="00215870" w:rsidRPr="00215870" w:rsidRDefault="00215870" w:rsidP="00215870">
      <w:pPr>
        <w:rPr>
          <w:sz w:val="96"/>
          <w:szCs w:val="96"/>
          <w:lang w:val="es-MX"/>
        </w:rPr>
      </w:pPr>
    </w:p>
    <w:p w14:paraId="2A3218BC" w14:textId="5EEBBBBD" w:rsidR="00215870" w:rsidRPr="00215870" w:rsidRDefault="00215870" w:rsidP="00215870">
      <w:pPr>
        <w:rPr>
          <w:sz w:val="96"/>
          <w:szCs w:val="96"/>
          <w:lang w:val="es-MX"/>
        </w:rPr>
      </w:pPr>
    </w:p>
    <w:p w14:paraId="148E1A87" w14:textId="3B28A578" w:rsidR="00215870" w:rsidRPr="00215870" w:rsidRDefault="00A00734" w:rsidP="00A00734">
      <w:pPr>
        <w:tabs>
          <w:tab w:val="left" w:pos="5025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4EA243CB" w14:textId="420FB277" w:rsidR="00215870" w:rsidRDefault="00215870" w:rsidP="00215870">
      <w:pPr>
        <w:rPr>
          <w:sz w:val="96"/>
          <w:szCs w:val="96"/>
          <w:lang w:val="es-MX"/>
        </w:rPr>
      </w:pPr>
    </w:p>
    <w:p w14:paraId="147BA8E0" w14:textId="77777777" w:rsidR="00060D41" w:rsidRPr="00215870" w:rsidRDefault="00060D41" w:rsidP="00215870">
      <w:pPr>
        <w:jc w:val="center"/>
        <w:rPr>
          <w:sz w:val="96"/>
          <w:szCs w:val="96"/>
          <w:lang w:val="es-MX"/>
        </w:rPr>
      </w:pPr>
    </w:p>
    <w:sectPr w:rsidR="00060D41" w:rsidRPr="00215870" w:rsidSect="0021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75A0B" w14:textId="77777777" w:rsidR="00A85619" w:rsidRDefault="00A85619" w:rsidP="00132E95">
      <w:pPr>
        <w:spacing w:after="0" w:line="240" w:lineRule="auto"/>
      </w:pPr>
      <w:r>
        <w:separator/>
      </w:r>
    </w:p>
  </w:endnote>
  <w:endnote w:type="continuationSeparator" w:id="0">
    <w:p w14:paraId="49A2EC7A" w14:textId="77777777" w:rsidR="00A85619" w:rsidRDefault="00A85619" w:rsidP="0013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E3CEC5" w14:textId="77777777" w:rsidR="00A85619" w:rsidRDefault="00A85619" w:rsidP="00132E95">
      <w:pPr>
        <w:spacing w:after="0" w:line="240" w:lineRule="auto"/>
      </w:pPr>
      <w:r>
        <w:separator/>
      </w:r>
    </w:p>
  </w:footnote>
  <w:footnote w:type="continuationSeparator" w:id="0">
    <w:p w14:paraId="29F85AB1" w14:textId="77777777" w:rsidR="00A85619" w:rsidRDefault="00A85619" w:rsidP="00132E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DC7"/>
    <w:rsid w:val="00013360"/>
    <w:rsid w:val="000435D3"/>
    <w:rsid w:val="0005198C"/>
    <w:rsid w:val="00060D41"/>
    <w:rsid w:val="00075B00"/>
    <w:rsid w:val="00132E95"/>
    <w:rsid w:val="001C51EA"/>
    <w:rsid w:val="001F4206"/>
    <w:rsid w:val="00201714"/>
    <w:rsid w:val="00215870"/>
    <w:rsid w:val="00311E89"/>
    <w:rsid w:val="00324502"/>
    <w:rsid w:val="00363429"/>
    <w:rsid w:val="00380A42"/>
    <w:rsid w:val="0039601D"/>
    <w:rsid w:val="003D4F17"/>
    <w:rsid w:val="003D562B"/>
    <w:rsid w:val="00434322"/>
    <w:rsid w:val="00452384"/>
    <w:rsid w:val="004E50B7"/>
    <w:rsid w:val="005B4A1C"/>
    <w:rsid w:val="0060570A"/>
    <w:rsid w:val="0061465F"/>
    <w:rsid w:val="00632D2B"/>
    <w:rsid w:val="006D6F18"/>
    <w:rsid w:val="006F0931"/>
    <w:rsid w:val="006F46E1"/>
    <w:rsid w:val="0074711D"/>
    <w:rsid w:val="007B120B"/>
    <w:rsid w:val="007B1304"/>
    <w:rsid w:val="007C2772"/>
    <w:rsid w:val="007D4F33"/>
    <w:rsid w:val="0080018A"/>
    <w:rsid w:val="008431EC"/>
    <w:rsid w:val="00860C0F"/>
    <w:rsid w:val="00887D94"/>
    <w:rsid w:val="008C0B94"/>
    <w:rsid w:val="009A5955"/>
    <w:rsid w:val="009A6CE0"/>
    <w:rsid w:val="009A714E"/>
    <w:rsid w:val="00A00734"/>
    <w:rsid w:val="00A1686F"/>
    <w:rsid w:val="00A20338"/>
    <w:rsid w:val="00A424E4"/>
    <w:rsid w:val="00A44DC7"/>
    <w:rsid w:val="00A73BEB"/>
    <w:rsid w:val="00A85619"/>
    <w:rsid w:val="00B021A1"/>
    <w:rsid w:val="00B05D25"/>
    <w:rsid w:val="00B911B7"/>
    <w:rsid w:val="00C11F27"/>
    <w:rsid w:val="00C16D3C"/>
    <w:rsid w:val="00C27C28"/>
    <w:rsid w:val="00C87281"/>
    <w:rsid w:val="00C9264B"/>
    <w:rsid w:val="00CC1E70"/>
    <w:rsid w:val="00CD34D8"/>
    <w:rsid w:val="00D20A64"/>
    <w:rsid w:val="00D47BCC"/>
    <w:rsid w:val="00D85F53"/>
    <w:rsid w:val="00DD7E18"/>
    <w:rsid w:val="00DF384C"/>
    <w:rsid w:val="00E06EED"/>
    <w:rsid w:val="00E15DAD"/>
    <w:rsid w:val="00E27000"/>
    <w:rsid w:val="00E55F9B"/>
    <w:rsid w:val="00E8110B"/>
    <w:rsid w:val="00EA1DC7"/>
    <w:rsid w:val="00F26D05"/>
    <w:rsid w:val="00F401A4"/>
    <w:rsid w:val="00FD5DA3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1A031"/>
  <w15:docId w15:val="{54B6D91B-1AD0-4B93-BD5C-C8F672B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E95"/>
  </w:style>
  <w:style w:type="paragraph" w:styleId="Piedepgina">
    <w:name w:val="footer"/>
    <w:basedOn w:val="Normal"/>
    <w:link w:val="Piedepgina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4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02819-D244-46D6-990D-A61156824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65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Luis Saput</cp:lastModifiedBy>
  <cp:revision>24</cp:revision>
  <cp:lastPrinted>2020-05-12T21:18:00Z</cp:lastPrinted>
  <dcterms:created xsi:type="dcterms:W3CDTF">2020-06-11T17:11:00Z</dcterms:created>
  <dcterms:modified xsi:type="dcterms:W3CDTF">2021-04-12T20:55:00Z</dcterms:modified>
</cp:coreProperties>
</file>